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93D45" w14:textId="77777777" w:rsidR="00EF607D" w:rsidRDefault="00EF607D" w:rsidP="00EF607D">
      <w:pPr>
        <w:spacing w:line="480" w:lineRule="auto"/>
        <w:jc w:val="center"/>
        <w:rPr>
          <w:rFonts w:ascii="Times New Roman" w:hAnsi="Times New Roman" w:cs="Times New Roman"/>
          <w:sz w:val="24"/>
          <w:szCs w:val="24"/>
        </w:rPr>
      </w:pPr>
    </w:p>
    <w:p w14:paraId="7904F858" w14:textId="77777777" w:rsidR="00EF607D" w:rsidRDefault="00EF607D" w:rsidP="00EF607D">
      <w:pPr>
        <w:spacing w:line="480" w:lineRule="auto"/>
        <w:jc w:val="center"/>
        <w:rPr>
          <w:rFonts w:ascii="Times New Roman" w:hAnsi="Times New Roman" w:cs="Times New Roman"/>
          <w:sz w:val="24"/>
          <w:szCs w:val="24"/>
        </w:rPr>
      </w:pPr>
    </w:p>
    <w:p w14:paraId="0CF525E9" w14:textId="77777777" w:rsidR="00EF607D" w:rsidRDefault="00EF607D" w:rsidP="00EF607D">
      <w:pPr>
        <w:spacing w:line="480" w:lineRule="auto"/>
        <w:jc w:val="center"/>
        <w:rPr>
          <w:rFonts w:ascii="Times New Roman" w:hAnsi="Times New Roman" w:cs="Times New Roman"/>
          <w:sz w:val="24"/>
          <w:szCs w:val="24"/>
        </w:rPr>
      </w:pPr>
    </w:p>
    <w:p w14:paraId="50328EB8" w14:textId="252ACA88" w:rsidR="00EF607D" w:rsidRDefault="00EF607D" w:rsidP="00EF607D">
      <w:pPr>
        <w:spacing w:line="480" w:lineRule="auto"/>
        <w:jc w:val="center"/>
        <w:rPr>
          <w:rFonts w:ascii="Times New Roman" w:hAnsi="Times New Roman" w:cs="Times New Roman"/>
          <w:sz w:val="24"/>
          <w:szCs w:val="24"/>
        </w:rPr>
      </w:pPr>
    </w:p>
    <w:p w14:paraId="75A892D4" w14:textId="77777777" w:rsidR="00EF607D" w:rsidRDefault="00EF607D" w:rsidP="00EF607D">
      <w:pPr>
        <w:spacing w:line="480" w:lineRule="auto"/>
        <w:jc w:val="center"/>
        <w:rPr>
          <w:rFonts w:ascii="Times New Roman" w:hAnsi="Times New Roman" w:cs="Times New Roman"/>
          <w:sz w:val="24"/>
          <w:szCs w:val="24"/>
        </w:rPr>
      </w:pPr>
    </w:p>
    <w:p w14:paraId="34797C1E" w14:textId="33BC0C59" w:rsidR="0095430A" w:rsidRDefault="00106D51" w:rsidP="00EF607D">
      <w:pPr>
        <w:spacing w:line="480" w:lineRule="auto"/>
        <w:jc w:val="center"/>
        <w:rPr>
          <w:rFonts w:ascii="Times New Roman" w:hAnsi="Times New Roman" w:cs="Times New Roman"/>
          <w:sz w:val="24"/>
          <w:szCs w:val="24"/>
        </w:rPr>
      </w:pPr>
      <w:r>
        <w:rPr>
          <w:rFonts w:ascii="Times New Roman" w:hAnsi="Times New Roman" w:cs="Times New Roman"/>
          <w:sz w:val="24"/>
          <w:szCs w:val="24"/>
        </w:rPr>
        <w:t>Change Management</w:t>
      </w:r>
      <w:r w:rsidR="003E17FC">
        <w:rPr>
          <w:rFonts w:ascii="Times New Roman" w:hAnsi="Times New Roman" w:cs="Times New Roman"/>
          <w:sz w:val="24"/>
          <w:szCs w:val="24"/>
        </w:rPr>
        <w:t xml:space="preserve"> and its Application to Dell Technologies</w:t>
      </w:r>
      <w:r w:rsidR="00570681">
        <w:rPr>
          <w:rFonts w:ascii="Times New Roman" w:hAnsi="Times New Roman" w:cs="Times New Roman"/>
          <w:sz w:val="24"/>
          <w:szCs w:val="24"/>
        </w:rPr>
        <w:t xml:space="preserve"> Inc.</w:t>
      </w:r>
    </w:p>
    <w:p w14:paraId="5B216E8C" w14:textId="4AB17727" w:rsidR="003E17FC" w:rsidRDefault="003E17FC" w:rsidP="00EF60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53501D7" w14:textId="1A0DDC84" w:rsidR="003E17FC" w:rsidRDefault="003E17FC" w:rsidP="00EF60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1D1D985" w14:textId="77777777" w:rsidR="00EF607D" w:rsidRDefault="00EF607D" w:rsidP="00EF607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E28DEE" w14:textId="6015079C" w:rsidR="003E17FC" w:rsidRDefault="003E17FC" w:rsidP="00EF607D">
      <w:pPr>
        <w:spacing w:line="480" w:lineRule="auto"/>
        <w:jc w:val="center"/>
        <w:rPr>
          <w:rFonts w:ascii="Times New Roman" w:hAnsi="Times New Roman" w:cs="Times New Roman"/>
          <w:sz w:val="24"/>
          <w:szCs w:val="24"/>
        </w:rPr>
      </w:pPr>
      <w:r w:rsidRPr="003E17FC">
        <w:rPr>
          <w:rFonts w:ascii="Times New Roman" w:hAnsi="Times New Roman" w:cs="Times New Roman"/>
          <w:sz w:val="24"/>
          <w:szCs w:val="24"/>
        </w:rPr>
        <w:lastRenderedPageBreak/>
        <w:t>Change Management and its Application to Dell Technologies</w:t>
      </w:r>
      <w:r w:rsidR="00570681">
        <w:rPr>
          <w:rFonts w:ascii="Times New Roman" w:hAnsi="Times New Roman" w:cs="Times New Roman"/>
          <w:sz w:val="24"/>
          <w:szCs w:val="24"/>
        </w:rPr>
        <w:t xml:space="preserve"> Inc.</w:t>
      </w:r>
    </w:p>
    <w:p w14:paraId="2A16EDAF" w14:textId="77777777" w:rsidR="003E17FC" w:rsidRDefault="001E0770" w:rsidP="00EF607D">
      <w:pPr>
        <w:spacing w:line="480" w:lineRule="auto"/>
        <w:jc w:val="center"/>
        <w:rPr>
          <w:rFonts w:ascii="Times New Roman" w:hAnsi="Times New Roman" w:cs="Times New Roman"/>
          <w:b/>
          <w:sz w:val="24"/>
          <w:szCs w:val="24"/>
        </w:rPr>
      </w:pPr>
      <w:r w:rsidRPr="0095430A">
        <w:rPr>
          <w:rFonts w:ascii="Times New Roman" w:hAnsi="Times New Roman" w:cs="Times New Roman"/>
          <w:b/>
          <w:sz w:val="24"/>
          <w:szCs w:val="24"/>
        </w:rPr>
        <w:t>Introduction</w:t>
      </w:r>
    </w:p>
    <w:p w14:paraId="58512826" w14:textId="32B859C6" w:rsidR="003E17FC" w:rsidRDefault="001B0082"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Change is inevitable in business as it is for humans.</w:t>
      </w:r>
      <w:r w:rsidR="00681E43" w:rsidRPr="0095430A">
        <w:rPr>
          <w:rFonts w:ascii="Times New Roman" w:hAnsi="Times New Roman" w:cs="Times New Roman"/>
          <w:sz w:val="24"/>
          <w:szCs w:val="24"/>
        </w:rPr>
        <w:t xml:space="preserve"> Businesses change for a variety of reasons. The enriching bottom-line is that change is required for sustainability </w:t>
      </w:r>
      <w:r w:rsidR="00F24222">
        <w:rPr>
          <w:rFonts w:ascii="Times New Roman" w:hAnsi="Times New Roman" w:cs="Times New Roman"/>
          <w:sz w:val="24"/>
          <w:szCs w:val="24"/>
        </w:rPr>
        <w:t xml:space="preserve">and profitability </w:t>
      </w:r>
      <w:r w:rsidR="00681E43" w:rsidRPr="0095430A">
        <w:rPr>
          <w:rFonts w:ascii="Times New Roman" w:hAnsi="Times New Roman" w:cs="Times New Roman"/>
          <w:sz w:val="24"/>
          <w:szCs w:val="24"/>
        </w:rPr>
        <w:t xml:space="preserve">in the market. Organizations undergo change initiatives through partnering, merging, changing product layout and </w:t>
      </w:r>
      <w:r w:rsidR="00F24222">
        <w:rPr>
          <w:rFonts w:ascii="Times New Roman" w:hAnsi="Times New Roman" w:cs="Times New Roman"/>
          <w:sz w:val="24"/>
          <w:szCs w:val="24"/>
        </w:rPr>
        <w:t>re</w:t>
      </w:r>
      <w:r w:rsidR="00681E43" w:rsidRPr="0095430A">
        <w:rPr>
          <w:rFonts w:ascii="Times New Roman" w:hAnsi="Times New Roman" w:cs="Times New Roman"/>
          <w:sz w:val="24"/>
          <w:szCs w:val="24"/>
        </w:rPr>
        <w:t xml:space="preserve">branding. The reasons behind these changes are to improve </w:t>
      </w:r>
      <w:r w:rsidR="002D1BD8">
        <w:rPr>
          <w:rFonts w:ascii="Times New Roman" w:hAnsi="Times New Roman" w:cs="Times New Roman"/>
          <w:sz w:val="24"/>
          <w:szCs w:val="24"/>
        </w:rPr>
        <w:t xml:space="preserve">the </w:t>
      </w:r>
      <w:r w:rsidR="00681E43" w:rsidRPr="0095430A">
        <w:rPr>
          <w:rFonts w:ascii="Times New Roman" w:hAnsi="Times New Roman" w:cs="Times New Roman"/>
          <w:sz w:val="24"/>
          <w:szCs w:val="24"/>
        </w:rPr>
        <w:t>financial muscles of changing companies</w:t>
      </w:r>
      <w:r w:rsidR="00F24222">
        <w:rPr>
          <w:rFonts w:ascii="Times New Roman" w:hAnsi="Times New Roman" w:cs="Times New Roman"/>
          <w:sz w:val="24"/>
          <w:szCs w:val="24"/>
        </w:rPr>
        <w:t xml:space="preserve"> and others for prestigious advantages</w:t>
      </w:r>
      <w:r w:rsidR="00681E43" w:rsidRPr="0095430A">
        <w:rPr>
          <w:rFonts w:ascii="Times New Roman" w:hAnsi="Times New Roman" w:cs="Times New Roman"/>
          <w:sz w:val="24"/>
          <w:szCs w:val="24"/>
        </w:rPr>
        <w:t xml:space="preserve">. Others </w:t>
      </w:r>
      <w:r w:rsidR="005A686C" w:rsidRPr="0095430A">
        <w:rPr>
          <w:rFonts w:ascii="Times New Roman" w:hAnsi="Times New Roman" w:cs="Times New Roman"/>
          <w:sz w:val="24"/>
          <w:szCs w:val="24"/>
        </w:rPr>
        <w:t xml:space="preserve">change basically </w:t>
      </w:r>
      <w:r w:rsidR="00F24222" w:rsidRPr="0095430A">
        <w:rPr>
          <w:rFonts w:ascii="Times New Roman" w:hAnsi="Times New Roman" w:cs="Times New Roman"/>
          <w:sz w:val="24"/>
          <w:szCs w:val="24"/>
        </w:rPr>
        <w:t>for</w:t>
      </w:r>
      <w:r w:rsidR="005A686C" w:rsidRPr="0095430A">
        <w:rPr>
          <w:rFonts w:ascii="Times New Roman" w:hAnsi="Times New Roman" w:cs="Times New Roman"/>
          <w:sz w:val="24"/>
          <w:szCs w:val="24"/>
        </w:rPr>
        <w:t xml:space="preserve"> </w:t>
      </w:r>
      <w:r w:rsidR="002D1BD8">
        <w:rPr>
          <w:rFonts w:ascii="Times New Roman" w:hAnsi="Times New Roman" w:cs="Times New Roman"/>
          <w:sz w:val="24"/>
          <w:szCs w:val="24"/>
        </w:rPr>
        <w:t>competitive market</w:t>
      </w:r>
      <w:r w:rsidR="005A686C" w:rsidRPr="0095430A">
        <w:rPr>
          <w:rFonts w:ascii="Times New Roman" w:hAnsi="Times New Roman" w:cs="Times New Roman"/>
          <w:sz w:val="24"/>
          <w:szCs w:val="24"/>
        </w:rPr>
        <w:t xml:space="preserve"> </w:t>
      </w:r>
      <w:r w:rsidR="00F24222" w:rsidRPr="0095430A">
        <w:rPr>
          <w:rFonts w:ascii="Times New Roman" w:hAnsi="Times New Roman" w:cs="Times New Roman"/>
          <w:sz w:val="24"/>
          <w:szCs w:val="24"/>
        </w:rPr>
        <w:t>improvement</w:t>
      </w:r>
      <w:r w:rsidR="005A686C" w:rsidRPr="0095430A">
        <w:rPr>
          <w:rFonts w:ascii="Times New Roman" w:hAnsi="Times New Roman" w:cs="Times New Roman"/>
          <w:sz w:val="24"/>
          <w:szCs w:val="24"/>
        </w:rPr>
        <w:t xml:space="preserve"> and for technology</w:t>
      </w:r>
      <w:r w:rsidR="002D1BD8">
        <w:rPr>
          <w:rFonts w:ascii="Times New Roman" w:hAnsi="Times New Roman" w:cs="Times New Roman"/>
          <w:sz w:val="24"/>
          <w:szCs w:val="24"/>
        </w:rPr>
        <w:t>-</w:t>
      </w:r>
      <w:r w:rsidR="005A686C" w:rsidRPr="0095430A">
        <w:rPr>
          <w:rFonts w:ascii="Times New Roman" w:hAnsi="Times New Roman" w:cs="Times New Roman"/>
          <w:sz w:val="24"/>
          <w:szCs w:val="24"/>
        </w:rPr>
        <w:t>driven reasons. These changes can be as goo</w:t>
      </w:r>
      <w:r w:rsidR="00F24222">
        <w:rPr>
          <w:rFonts w:ascii="Times New Roman" w:hAnsi="Times New Roman" w:cs="Times New Roman"/>
          <w:sz w:val="24"/>
          <w:szCs w:val="24"/>
        </w:rPr>
        <w:t>d as seen in high-end</w:t>
      </w:r>
      <w:r w:rsidR="005A686C" w:rsidRPr="0095430A">
        <w:rPr>
          <w:rFonts w:ascii="Times New Roman" w:hAnsi="Times New Roman" w:cs="Times New Roman"/>
          <w:sz w:val="24"/>
          <w:szCs w:val="24"/>
        </w:rPr>
        <w:t xml:space="preserve"> organizations</w:t>
      </w:r>
      <w:r w:rsidR="002D1BD8">
        <w:rPr>
          <w:rFonts w:ascii="Times New Roman" w:hAnsi="Times New Roman" w:cs="Times New Roman"/>
          <w:sz w:val="24"/>
          <w:szCs w:val="24"/>
        </w:rPr>
        <w:t>,</w:t>
      </w:r>
      <w:r w:rsidR="005A686C" w:rsidRPr="0095430A">
        <w:rPr>
          <w:rFonts w:ascii="Times New Roman" w:hAnsi="Times New Roman" w:cs="Times New Roman"/>
          <w:sz w:val="24"/>
          <w:szCs w:val="24"/>
        </w:rPr>
        <w:t xml:space="preserve"> but their veracities are only confirmed when the organizational employees adopt the said change</w:t>
      </w:r>
      <w:r w:rsidR="00F24222">
        <w:rPr>
          <w:rFonts w:ascii="Times New Roman" w:hAnsi="Times New Roman" w:cs="Times New Roman"/>
          <w:sz w:val="24"/>
          <w:szCs w:val="24"/>
        </w:rPr>
        <w:t>s</w:t>
      </w:r>
      <w:r w:rsidR="005A686C" w:rsidRPr="0095430A">
        <w:rPr>
          <w:rFonts w:ascii="Times New Roman" w:hAnsi="Times New Roman" w:cs="Times New Roman"/>
          <w:sz w:val="24"/>
          <w:szCs w:val="24"/>
        </w:rPr>
        <w:t xml:space="preserve">. Organizations must work with their members to </w:t>
      </w:r>
      <w:r w:rsidR="00F24222">
        <w:rPr>
          <w:rFonts w:ascii="Times New Roman" w:hAnsi="Times New Roman" w:cs="Times New Roman"/>
          <w:sz w:val="24"/>
          <w:szCs w:val="24"/>
        </w:rPr>
        <w:t>conceive</w:t>
      </w:r>
      <w:r w:rsidR="005A686C" w:rsidRPr="0095430A">
        <w:rPr>
          <w:rFonts w:ascii="Times New Roman" w:hAnsi="Times New Roman" w:cs="Times New Roman"/>
          <w:sz w:val="24"/>
          <w:szCs w:val="24"/>
        </w:rPr>
        <w:t xml:space="preserve"> the change, evaluate its pros and cons a</w:t>
      </w:r>
      <w:r w:rsidR="00F24222">
        <w:rPr>
          <w:rFonts w:ascii="Times New Roman" w:hAnsi="Times New Roman" w:cs="Times New Roman"/>
          <w:sz w:val="24"/>
          <w:szCs w:val="24"/>
        </w:rPr>
        <w:t>nd be able to implement it effectively</w:t>
      </w:r>
      <w:r w:rsidR="005A686C" w:rsidRPr="0095430A">
        <w:rPr>
          <w:rFonts w:ascii="Times New Roman" w:hAnsi="Times New Roman" w:cs="Times New Roman"/>
          <w:sz w:val="24"/>
          <w:szCs w:val="24"/>
        </w:rPr>
        <w:t>. This is what change management means in organizations. In this paper, change management is discussed from the angle of a giant digital technology</w:t>
      </w:r>
      <w:r w:rsidR="00F24222">
        <w:rPr>
          <w:rFonts w:ascii="Times New Roman" w:hAnsi="Times New Roman" w:cs="Times New Roman"/>
          <w:sz w:val="24"/>
          <w:szCs w:val="24"/>
        </w:rPr>
        <w:t xml:space="preserve"> corporation</w:t>
      </w:r>
      <w:r w:rsidR="005A686C" w:rsidRPr="0095430A">
        <w:rPr>
          <w:rFonts w:ascii="Times New Roman" w:hAnsi="Times New Roman" w:cs="Times New Roman"/>
          <w:sz w:val="24"/>
          <w:szCs w:val="24"/>
        </w:rPr>
        <w:t xml:space="preserve">, Dell Technologies. The corporation has </w:t>
      </w:r>
      <w:r w:rsidR="00182EAE" w:rsidRPr="0095430A">
        <w:rPr>
          <w:rFonts w:ascii="Times New Roman" w:hAnsi="Times New Roman" w:cs="Times New Roman"/>
          <w:sz w:val="24"/>
          <w:szCs w:val="24"/>
        </w:rPr>
        <w:t>under</w:t>
      </w:r>
      <w:r w:rsidR="005A686C" w:rsidRPr="0095430A">
        <w:rPr>
          <w:rFonts w:ascii="Times New Roman" w:hAnsi="Times New Roman" w:cs="Times New Roman"/>
          <w:sz w:val="24"/>
          <w:szCs w:val="24"/>
        </w:rPr>
        <w:t>gone elaborate change and change manage</w:t>
      </w:r>
      <w:r w:rsidR="00182EAE" w:rsidRPr="0095430A">
        <w:rPr>
          <w:rFonts w:ascii="Times New Roman" w:hAnsi="Times New Roman" w:cs="Times New Roman"/>
          <w:sz w:val="24"/>
          <w:szCs w:val="24"/>
        </w:rPr>
        <w:t>ment typified by</w:t>
      </w:r>
      <w:r w:rsidR="005A686C" w:rsidRPr="0095430A">
        <w:rPr>
          <w:rFonts w:ascii="Times New Roman" w:hAnsi="Times New Roman" w:cs="Times New Roman"/>
          <w:sz w:val="24"/>
          <w:szCs w:val="24"/>
        </w:rPr>
        <w:t xml:space="preserve"> its initial name </w:t>
      </w:r>
      <w:r w:rsidR="00182EAE" w:rsidRPr="0095430A">
        <w:rPr>
          <w:rFonts w:ascii="Times New Roman" w:hAnsi="Times New Roman" w:cs="Times New Roman"/>
          <w:sz w:val="24"/>
          <w:szCs w:val="24"/>
        </w:rPr>
        <w:t xml:space="preserve">Dell Limited </w:t>
      </w:r>
      <w:r w:rsidR="00F24222">
        <w:rPr>
          <w:rFonts w:ascii="Times New Roman" w:hAnsi="Times New Roman" w:cs="Times New Roman"/>
          <w:sz w:val="24"/>
          <w:szCs w:val="24"/>
        </w:rPr>
        <w:t>before changing it to the</w:t>
      </w:r>
      <w:r w:rsidR="00182EAE" w:rsidRPr="0095430A">
        <w:rPr>
          <w:rFonts w:ascii="Times New Roman" w:hAnsi="Times New Roman" w:cs="Times New Roman"/>
          <w:sz w:val="24"/>
          <w:szCs w:val="24"/>
        </w:rPr>
        <w:t xml:space="preserve"> current Dell Technologies. For </w:t>
      </w:r>
      <w:r w:rsidR="002D1BD8">
        <w:rPr>
          <w:rFonts w:ascii="Times New Roman" w:hAnsi="Times New Roman" w:cs="Times New Roman"/>
          <w:sz w:val="24"/>
          <w:szCs w:val="24"/>
        </w:rPr>
        <w:t xml:space="preserve">an </w:t>
      </w:r>
      <w:r w:rsidR="00182EAE" w:rsidRPr="0095430A">
        <w:rPr>
          <w:rFonts w:ascii="Times New Roman" w:hAnsi="Times New Roman" w:cs="Times New Roman"/>
          <w:sz w:val="24"/>
          <w:szCs w:val="24"/>
        </w:rPr>
        <w:t xml:space="preserve">effective change management process in </w:t>
      </w:r>
      <w:r w:rsidR="002D1BD8">
        <w:rPr>
          <w:rFonts w:ascii="Times New Roman" w:hAnsi="Times New Roman" w:cs="Times New Roman"/>
          <w:sz w:val="24"/>
          <w:szCs w:val="24"/>
        </w:rPr>
        <w:t xml:space="preserve">an </w:t>
      </w:r>
      <w:r w:rsidR="00182EAE" w:rsidRPr="0095430A">
        <w:rPr>
          <w:rFonts w:ascii="Times New Roman" w:hAnsi="Times New Roman" w:cs="Times New Roman"/>
          <w:sz w:val="24"/>
          <w:szCs w:val="24"/>
        </w:rPr>
        <w:t>organization, all three levels of change management must be considered.</w:t>
      </w:r>
      <w:r w:rsidR="005A686C" w:rsidRPr="0095430A">
        <w:rPr>
          <w:rFonts w:ascii="Times New Roman" w:hAnsi="Times New Roman" w:cs="Times New Roman"/>
          <w:sz w:val="24"/>
          <w:szCs w:val="24"/>
        </w:rPr>
        <w:t xml:space="preserve"> </w:t>
      </w:r>
      <w:r w:rsidR="0095430A" w:rsidRPr="0095430A">
        <w:rPr>
          <w:rFonts w:ascii="Times New Roman" w:hAnsi="Times New Roman" w:cs="Times New Roman"/>
          <w:sz w:val="24"/>
          <w:szCs w:val="24"/>
        </w:rPr>
        <w:t xml:space="preserve">Effective change management results </w:t>
      </w:r>
      <w:r w:rsidR="002D1BD8">
        <w:rPr>
          <w:rFonts w:ascii="Times New Roman" w:hAnsi="Times New Roman" w:cs="Times New Roman"/>
          <w:sz w:val="24"/>
          <w:szCs w:val="24"/>
        </w:rPr>
        <w:t>in</w:t>
      </w:r>
      <w:r w:rsidR="0095430A" w:rsidRPr="0095430A">
        <w:rPr>
          <w:rFonts w:ascii="Times New Roman" w:hAnsi="Times New Roman" w:cs="Times New Roman"/>
          <w:sz w:val="24"/>
          <w:szCs w:val="24"/>
        </w:rPr>
        <w:t xml:space="preserve"> advanced innovation outcomes </w:t>
      </w:r>
      <w:r w:rsidR="002D1BD8">
        <w:rPr>
          <w:rFonts w:ascii="Times New Roman" w:hAnsi="Times New Roman" w:cs="Times New Roman"/>
          <w:sz w:val="24"/>
          <w:szCs w:val="24"/>
        </w:rPr>
        <w:t>for</w:t>
      </w:r>
      <w:r w:rsidR="0095430A" w:rsidRPr="0095430A">
        <w:rPr>
          <w:rFonts w:ascii="Times New Roman" w:hAnsi="Times New Roman" w:cs="Times New Roman"/>
          <w:sz w:val="24"/>
          <w:szCs w:val="24"/>
        </w:rPr>
        <w:t xml:space="preserve"> all organizations that prepare for the change.</w:t>
      </w:r>
    </w:p>
    <w:p w14:paraId="78F65DF3" w14:textId="77777777" w:rsidR="003E17FC" w:rsidRDefault="003E17FC" w:rsidP="00EF60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1E0770" w:rsidRPr="0095430A">
        <w:rPr>
          <w:rFonts w:ascii="Times New Roman" w:hAnsi="Times New Roman" w:cs="Times New Roman"/>
          <w:b/>
          <w:sz w:val="24"/>
          <w:szCs w:val="24"/>
        </w:rPr>
        <w:t xml:space="preserve">Change </w:t>
      </w:r>
      <w:r w:rsidR="00F24222">
        <w:rPr>
          <w:rFonts w:ascii="Times New Roman" w:hAnsi="Times New Roman" w:cs="Times New Roman"/>
          <w:b/>
          <w:sz w:val="24"/>
          <w:szCs w:val="24"/>
        </w:rPr>
        <w:t>Management Concept</w:t>
      </w:r>
    </w:p>
    <w:p w14:paraId="00240E45" w14:textId="35055C4B" w:rsidR="003E17FC" w:rsidRDefault="00182EAE"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 xml:space="preserve">Change management in itself requires that organizations must consider all the processes and strategies that will result </w:t>
      </w:r>
      <w:r w:rsidR="00842558">
        <w:rPr>
          <w:rFonts w:ascii="Times New Roman" w:hAnsi="Times New Roman" w:cs="Times New Roman"/>
          <w:sz w:val="24"/>
          <w:szCs w:val="24"/>
        </w:rPr>
        <w:t xml:space="preserve">in </w:t>
      </w:r>
      <w:r w:rsidRPr="0095430A">
        <w:rPr>
          <w:rFonts w:ascii="Times New Roman" w:hAnsi="Times New Roman" w:cs="Times New Roman"/>
          <w:sz w:val="24"/>
          <w:szCs w:val="24"/>
        </w:rPr>
        <w:t xml:space="preserve">the change and who the change </w:t>
      </w:r>
      <w:r w:rsidR="00215065">
        <w:rPr>
          <w:rFonts w:ascii="Times New Roman" w:hAnsi="Times New Roman" w:cs="Times New Roman"/>
          <w:sz w:val="24"/>
          <w:szCs w:val="24"/>
        </w:rPr>
        <w:t xml:space="preserve">will </w:t>
      </w:r>
      <w:r w:rsidRPr="0095430A">
        <w:rPr>
          <w:rFonts w:ascii="Times New Roman" w:hAnsi="Times New Roman" w:cs="Times New Roman"/>
          <w:sz w:val="24"/>
          <w:szCs w:val="24"/>
        </w:rPr>
        <w:t xml:space="preserve">affect. Hussain et al. (2018) posit that change management is an organized methodology for assisting individuals in </w:t>
      </w:r>
      <w:r w:rsidRPr="0095430A">
        <w:rPr>
          <w:rFonts w:ascii="Times New Roman" w:hAnsi="Times New Roman" w:cs="Times New Roman"/>
          <w:sz w:val="24"/>
          <w:szCs w:val="24"/>
        </w:rPr>
        <w:lastRenderedPageBreak/>
        <w:t xml:space="preserve">organizations </w:t>
      </w:r>
      <w:r w:rsidR="00215065">
        <w:rPr>
          <w:rFonts w:ascii="Times New Roman" w:hAnsi="Times New Roman" w:cs="Times New Roman"/>
          <w:sz w:val="24"/>
          <w:szCs w:val="24"/>
        </w:rPr>
        <w:t xml:space="preserve">to </w:t>
      </w:r>
      <w:r w:rsidRPr="0095430A">
        <w:rPr>
          <w:rFonts w:ascii="Times New Roman" w:hAnsi="Times New Roman" w:cs="Times New Roman"/>
          <w:sz w:val="24"/>
          <w:szCs w:val="24"/>
        </w:rPr>
        <w:t>shift or transform their current states to future</w:t>
      </w:r>
      <w:r w:rsidR="00842558">
        <w:rPr>
          <w:rFonts w:ascii="Times New Roman" w:hAnsi="Times New Roman" w:cs="Times New Roman"/>
          <w:sz w:val="24"/>
          <w:szCs w:val="24"/>
        </w:rPr>
        <w:t>-</w:t>
      </w:r>
      <w:r w:rsidRPr="0095430A">
        <w:rPr>
          <w:rFonts w:ascii="Times New Roman" w:hAnsi="Times New Roman" w:cs="Times New Roman"/>
          <w:sz w:val="24"/>
          <w:szCs w:val="24"/>
        </w:rPr>
        <w:t>oriented practices</w:t>
      </w:r>
      <w:r w:rsidR="00215065">
        <w:rPr>
          <w:rFonts w:ascii="Times New Roman" w:hAnsi="Times New Roman" w:cs="Times New Roman"/>
          <w:sz w:val="24"/>
          <w:szCs w:val="24"/>
        </w:rPr>
        <w:t xml:space="preserve"> like required by the proposed</w:t>
      </w:r>
      <w:r w:rsidRPr="0095430A">
        <w:rPr>
          <w:rFonts w:ascii="Times New Roman" w:hAnsi="Times New Roman" w:cs="Times New Roman"/>
          <w:sz w:val="24"/>
          <w:szCs w:val="24"/>
        </w:rPr>
        <w:t xml:space="preserve"> change initia</w:t>
      </w:r>
      <w:r w:rsidR="00215065">
        <w:rPr>
          <w:rFonts w:ascii="Times New Roman" w:hAnsi="Times New Roman" w:cs="Times New Roman"/>
          <w:sz w:val="24"/>
          <w:szCs w:val="24"/>
        </w:rPr>
        <w:t>tive.  A</w:t>
      </w:r>
      <w:r w:rsidRPr="0095430A">
        <w:rPr>
          <w:rFonts w:ascii="Times New Roman" w:hAnsi="Times New Roman" w:cs="Times New Roman"/>
          <w:sz w:val="24"/>
          <w:szCs w:val="24"/>
        </w:rPr>
        <w:t xml:space="preserve">uthors and business columnists analyze that change management has to be effected by the employees </w:t>
      </w:r>
      <w:r w:rsidR="00842558">
        <w:rPr>
          <w:rFonts w:ascii="Times New Roman" w:hAnsi="Times New Roman" w:cs="Times New Roman"/>
          <w:sz w:val="24"/>
          <w:szCs w:val="24"/>
        </w:rPr>
        <w:t>since</w:t>
      </w:r>
      <w:r w:rsidRPr="0095430A">
        <w:rPr>
          <w:rFonts w:ascii="Times New Roman" w:hAnsi="Times New Roman" w:cs="Times New Roman"/>
          <w:sz w:val="24"/>
          <w:szCs w:val="24"/>
        </w:rPr>
        <w:t xml:space="preserve"> they bear the biggest role in implementing the said change.</w:t>
      </w:r>
    </w:p>
    <w:p w14:paraId="5635142B" w14:textId="71D1B139" w:rsidR="003E17FC" w:rsidRDefault="00182EAE" w:rsidP="00EF607D">
      <w:pPr>
        <w:spacing w:line="480" w:lineRule="auto"/>
        <w:ind w:firstLine="720"/>
        <w:rPr>
          <w:rFonts w:ascii="Times New Roman" w:hAnsi="Times New Roman" w:cs="Times New Roman"/>
          <w:color w:val="000000" w:themeColor="text1"/>
          <w:sz w:val="24"/>
          <w:szCs w:val="24"/>
          <w:shd w:val="clear" w:color="auto" w:fill="FFFFFF"/>
        </w:rPr>
      </w:pPr>
      <w:r w:rsidRPr="0095430A">
        <w:rPr>
          <w:rFonts w:ascii="Times New Roman" w:hAnsi="Times New Roman" w:cs="Times New Roman"/>
          <w:sz w:val="24"/>
          <w:szCs w:val="24"/>
        </w:rPr>
        <w:t>Conversely</w:t>
      </w:r>
      <w:r w:rsidR="00215065">
        <w:rPr>
          <w:rFonts w:ascii="Times New Roman" w:hAnsi="Times New Roman" w:cs="Times New Roman"/>
          <w:sz w:val="24"/>
          <w:szCs w:val="24"/>
        </w:rPr>
        <w:t>, change management requires organizational leaders</w:t>
      </w:r>
      <w:r w:rsidRPr="0095430A">
        <w:rPr>
          <w:rFonts w:ascii="Times New Roman" w:hAnsi="Times New Roman" w:cs="Times New Roman"/>
          <w:sz w:val="24"/>
          <w:szCs w:val="24"/>
        </w:rPr>
        <w:t xml:space="preserve"> to equip </w:t>
      </w:r>
      <w:r w:rsidR="00E94380" w:rsidRPr="0095430A">
        <w:rPr>
          <w:rFonts w:ascii="Times New Roman" w:hAnsi="Times New Roman" w:cs="Times New Roman"/>
          <w:sz w:val="24"/>
          <w:szCs w:val="24"/>
        </w:rPr>
        <w:t xml:space="preserve">organizational staff with </w:t>
      </w:r>
      <w:r w:rsidR="00215065">
        <w:rPr>
          <w:rFonts w:ascii="Times New Roman" w:hAnsi="Times New Roman" w:cs="Times New Roman"/>
          <w:sz w:val="24"/>
          <w:szCs w:val="24"/>
        </w:rPr>
        <w:t xml:space="preserve">support structures </w:t>
      </w:r>
      <w:r w:rsidR="00E94380" w:rsidRPr="0095430A">
        <w:rPr>
          <w:rFonts w:ascii="Times New Roman" w:hAnsi="Times New Roman" w:cs="Times New Roman"/>
          <w:sz w:val="24"/>
          <w:szCs w:val="24"/>
        </w:rPr>
        <w:t>to</w:t>
      </w:r>
      <w:r w:rsidR="00215065">
        <w:rPr>
          <w:rFonts w:ascii="Times New Roman" w:hAnsi="Times New Roman" w:cs="Times New Roman"/>
          <w:sz w:val="24"/>
          <w:szCs w:val="24"/>
        </w:rPr>
        <w:t xml:space="preserve"> efficiently</w:t>
      </w:r>
      <w:r w:rsidR="00E94380" w:rsidRPr="0095430A">
        <w:rPr>
          <w:rFonts w:ascii="Times New Roman" w:hAnsi="Times New Roman" w:cs="Times New Roman"/>
          <w:sz w:val="24"/>
          <w:szCs w:val="24"/>
        </w:rPr>
        <w:t xml:space="preserve"> </w:t>
      </w:r>
      <w:r w:rsidR="00215065">
        <w:rPr>
          <w:rFonts w:ascii="Times New Roman" w:hAnsi="Times New Roman" w:cs="Times New Roman"/>
          <w:sz w:val="24"/>
          <w:szCs w:val="24"/>
        </w:rPr>
        <w:t>adopt diverse cultures that</w:t>
      </w:r>
      <w:r w:rsidR="00E94380" w:rsidRPr="0095430A">
        <w:rPr>
          <w:rFonts w:ascii="Times New Roman" w:hAnsi="Times New Roman" w:cs="Times New Roman"/>
          <w:sz w:val="24"/>
          <w:szCs w:val="24"/>
        </w:rPr>
        <w:t xml:space="preserve"> necessitate </w:t>
      </w:r>
      <w:r w:rsidR="00842558">
        <w:rPr>
          <w:rFonts w:ascii="Times New Roman" w:hAnsi="Times New Roman" w:cs="Times New Roman"/>
          <w:sz w:val="24"/>
          <w:szCs w:val="24"/>
        </w:rPr>
        <w:t xml:space="preserve">a </w:t>
      </w:r>
      <w:r w:rsidR="00E94380" w:rsidRPr="0095430A">
        <w:rPr>
          <w:rFonts w:ascii="Times New Roman" w:hAnsi="Times New Roman" w:cs="Times New Roman"/>
          <w:sz w:val="24"/>
          <w:szCs w:val="24"/>
        </w:rPr>
        <w:t>cohesive relationship. Change</w:t>
      </w:r>
      <w:r w:rsidR="00215065">
        <w:rPr>
          <w:rFonts w:ascii="Times New Roman" w:hAnsi="Times New Roman" w:cs="Times New Roman"/>
          <w:sz w:val="24"/>
          <w:szCs w:val="24"/>
        </w:rPr>
        <w:t xml:space="preserve"> management takes</w:t>
      </w:r>
      <w:r w:rsidR="00E94380" w:rsidRPr="0095430A">
        <w:rPr>
          <w:rFonts w:ascii="Times New Roman" w:hAnsi="Times New Roman" w:cs="Times New Roman"/>
          <w:sz w:val="24"/>
          <w:szCs w:val="24"/>
        </w:rPr>
        <w:t xml:space="preserve"> broad levels</w:t>
      </w:r>
      <w:r w:rsidR="00842558">
        <w:rPr>
          <w:rFonts w:ascii="Times New Roman" w:hAnsi="Times New Roman" w:cs="Times New Roman"/>
          <w:sz w:val="24"/>
          <w:szCs w:val="24"/>
        </w:rPr>
        <w:t>,</w:t>
      </w:r>
      <w:r w:rsidR="0095430A" w:rsidRPr="0095430A">
        <w:rPr>
          <w:rFonts w:ascii="Times New Roman" w:hAnsi="Times New Roman" w:cs="Times New Roman"/>
          <w:sz w:val="24"/>
          <w:szCs w:val="24"/>
        </w:rPr>
        <w:t xml:space="preserve"> as discussed by Avila &amp; Garcés (2017)</w:t>
      </w:r>
      <w:r w:rsidR="00E94380" w:rsidRPr="0095430A">
        <w:rPr>
          <w:rFonts w:ascii="Times New Roman" w:hAnsi="Times New Roman" w:cs="Times New Roman"/>
          <w:sz w:val="24"/>
          <w:szCs w:val="24"/>
        </w:rPr>
        <w:t xml:space="preserve">. Individual change management entails empathetic consideration of how organizational staff will familiarize </w:t>
      </w:r>
      <w:r w:rsidR="00842558">
        <w:rPr>
          <w:rFonts w:ascii="Times New Roman" w:hAnsi="Times New Roman" w:cs="Times New Roman"/>
          <w:sz w:val="24"/>
          <w:szCs w:val="24"/>
        </w:rPr>
        <w:t xml:space="preserve">themselves </w:t>
      </w:r>
      <w:r w:rsidR="00E94380" w:rsidRPr="0095430A">
        <w:rPr>
          <w:rFonts w:ascii="Times New Roman" w:hAnsi="Times New Roman" w:cs="Times New Roman"/>
          <w:sz w:val="24"/>
          <w:szCs w:val="24"/>
        </w:rPr>
        <w:t xml:space="preserve">with </w:t>
      </w:r>
      <w:r w:rsidR="00842558">
        <w:rPr>
          <w:rFonts w:ascii="Times New Roman" w:hAnsi="Times New Roman" w:cs="Times New Roman"/>
          <w:sz w:val="24"/>
          <w:szCs w:val="24"/>
        </w:rPr>
        <w:t xml:space="preserve">the </w:t>
      </w:r>
      <w:r w:rsidR="00E94380" w:rsidRPr="0095430A">
        <w:rPr>
          <w:rFonts w:ascii="Times New Roman" w:hAnsi="Times New Roman" w:cs="Times New Roman"/>
          <w:sz w:val="24"/>
          <w:szCs w:val="24"/>
        </w:rPr>
        <w:t xml:space="preserve">change process and the kind of support they may require so as to </w:t>
      </w:r>
      <w:r w:rsidR="00842558">
        <w:rPr>
          <w:rFonts w:ascii="Times New Roman" w:hAnsi="Times New Roman" w:cs="Times New Roman"/>
          <w:sz w:val="24"/>
          <w:szCs w:val="24"/>
        </w:rPr>
        <w:t xml:space="preserve">implement the </w:t>
      </w:r>
      <w:r w:rsidR="00E94380" w:rsidRPr="0095430A">
        <w:rPr>
          <w:rFonts w:ascii="Times New Roman" w:hAnsi="Times New Roman" w:cs="Times New Roman"/>
          <w:sz w:val="24"/>
          <w:szCs w:val="24"/>
        </w:rPr>
        <w:t xml:space="preserve">change successfully as illustrated by Avila &amp; Garcés (2017). </w:t>
      </w:r>
      <w:r w:rsidR="00215065" w:rsidRPr="0095430A">
        <w:rPr>
          <w:rFonts w:ascii="Times New Roman" w:hAnsi="Times New Roman" w:cs="Times New Roman"/>
          <w:sz w:val="24"/>
          <w:szCs w:val="24"/>
        </w:rPr>
        <w:t>The</w:t>
      </w:r>
      <w:r w:rsidR="00E94380" w:rsidRPr="0095430A">
        <w:rPr>
          <w:rFonts w:ascii="Times New Roman" w:hAnsi="Times New Roman" w:cs="Times New Roman"/>
          <w:sz w:val="24"/>
          <w:szCs w:val="24"/>
        </w:rPr>
        <w:t xml:space="preserve"> organization must incorporate support system</w:t>
      </w:r>
      <w:r w:rsidR="00842558">
        <w:rPr>
          <w:rFonts w:ascii="Times New Roman" w:hAnsi="Times New Roman" w:cs="Times New Roman"/>
          <w:sz w:val="24"/>
          <w:szCs w:val="24"/>
        </w:rPr>
        <w:t>s</w:t>
      </w:r>
      <w:r w:rsidR="00E94380" w:rsidRPr="0095430A">
        <w:rPr>
          <w:rFonts w:ascii="Times New Roman" w:hAnsi="Times New Roman" w:cs="Times New Roman"/>
          <w:sz w:val="24"/>
          <w:szCs w:val="24"/>
        </w:rPr>
        <w:t xml:space="preserve"> such as training</w:t>
      </w:r>
      <w:r w:rsidR="00842558">
        <w:rPr>
          <w:rFonts w:ascii="Times New Roman" w:hAnsi="Times New Roman" w:cs="Times New Roman"/>
          <w:sz w:val="24"/>
          <w:szCs w:val="24"/>
        </w:rPr>
        <w:t xml:space="preserve"> programs</w:t>
      </w:r>
      <w:r w:rsidR="00E94380" w:rsidRPr="0095430A">
        <w:rPr>
          <w:rFonts w:ascii="Times New Roman" w:hAnsi="Times New Roman" w:cs="Times New Roman"/>
          <w:sz w:val="24"/>
          <w:szCs w:val="24"/>
        </w:rPr>
        <w:t xml:space="preserve"> and workshop programs</w:t>
      </w:r>
      <w:r w:rsidR="00215065" w:rsidRPr="00215065">
        <w:rPr>
          <w:rFonts w:ascii="Times New Roman" w:hAnsi="Times New Roman" w:cs="Times New Roman"/>
          <w:sz w:val="24"/>
          <w:szCs w:val="24"/>
        </w:rPr>
        <w:t xml:space="preserve"> fo</w:t>
      </w:r>
      <w:r w:rsidR="00215065">
        <w:rPr>
          <w:rFonts w:ascii="Times New Roman" w:hAnsi="Times New Roman" w:cs="Times New Roman"/>
          <w:sz w:val="24"/>
          <w:szCs w:val="24"/>
        </w:rPr>
        <w:t>r individual change management</w:t>
      </w:r>
      <w:r w:rsidR="00E94380" w:rsidRPr="0095430A">
        <w:rPr>
          <w:rFonts w:ascii="Times New Roman" w:hAnsi="Times New Roman" w:cs="Times New Roman"/>
          <w:sz w:val="24"/>
          <w:szCs w:val="24"/>
        </w:rPr>
        <w:t xml:space="preserve">. </w:t>
      </w:r>
      <w:r w:rsidR="008C39E5" w:rsidRPr="0095430A">
        <w:rPr>
          <w:rFonts w:ascii="Times New Roman" w:hAnsi="Times New Roman" w:cs="Times New Roman"/>
          <w:sz w:val="24"/>
          <w:szCs w:val="24"/>
        </w:rPr>
        <w:t xml:space="preserve">When </w:t>
      </w:r>
      <w:r w:rsidR="00215065">
        <w:rPr>
          <w:rFonts w:ascii="Times New Roman" w:hAnsi="Times New Roman" w:cs="Times New Roman"/>
          <w:sz w:val="24"/>
          <w:szCs w:val="24"/>
        </w:rPr>
        <w:t>individual change management is properly</w:t>
      </w:r>
      <w:r w:rsidR="008C39E5" w:rsidRPr="0095430A">
        <w:rPr>
          <w:rFonts w:ascii="Times New Roman" w:hAnsi="Times New Roman" w:cs="Times New Roman"/>
          <w:sz w:val="24"/>
          <w:szCs w:val="24"/>
        </w:rPr>
        <w:t xml:space="preserve"> rooted</w:t>
      </w:r>
      <w:r w:rsidR="00215065">
        <w:rPr>
          <w:rFonts w:ascii="Times New Roman" w:hAnsi="Times New Roman" w:cs="Times New Roman"/>
          <w:sz w:val="24"/>
          <w:szCs w:val="24"/>
        </w:rPr>
        <w:t>,</w:t>
      </w:r>
      <w:r w:rsidR="008C39E5" w:rsidRPr="0095430A">
        <w:rPr>
          <w:rFonts w:ascii="Times New Roman" w:hAnsi="Times New Roman" w:cs="Times New Roman"/>
          <w:sz w:val="24"/>
          <w:szCs w:val="24"/>
        </w:rPr>
        <w:t xml:space="preserve"> enterprise change management capability must be implemented so as to see the gains of the overall change. According to Mansaray (2019), enterpris</w:t>
      </w:r>
      <w:r w:rsidR="00215065">
        <w:rPr>
          <w:rFonts w:ascii="Times New Roman" w:hAnsi="Times New Roman" w:cs="Times New Roman"/>
          <w:sz w:val="24"/>
          <w:szCs w:val="24"/>
        </w:rPr>
        <w:t>e change management capability</w:t>
      </w:r>
      <w:r w:rsidR="008C39E5" w:rsidRPr="0095430A">
        <w:rPr>
          <w:rFonts w:ascii="Times New Roman" w:hAnsi="Times New Roman" w:cs="Times New Roman"/>
          <w:sz w:val="24"/>
          <w:szCs w:val="24"/>
        </w:rPr>
        <w:t xml:space="preserve"> affects the o</w:t>
      </w:r>
      <w:r w:rsidR="00215065">
        <w:rPr>
          <w:rFonts w:ascii="Times New Roman" w:hAnsi="Times New Roman" w:cs="Times New Roman"/>
          <w:sz w:val="24"/>
          <w:szCs w:val="24"/>
        </w:rPr>
        <w:t xml:space="preserve">perations of the organization as it tackles </w:t>
      </w:r>
      <w:r w:rsidR="00215065">
        <w:rPr>
          <w:rFonts w:ascii="Times New Roman" w:hAnsi="Times New Roman" w:cs="Times New Roman"/>
          <w:color w:val="000000" w:themeColor="text1"/>
          <w:sz w:val="24"/>
          <w:szCs w:val="24"/>
          <w:shd w:val="clear" w:color="auto" w:fill="FFFFFF"/>
        </w:rPr>
        <w:t>its</w:t>
      </w:r>
      <w:r w:rsidR="008C39E5" w:rsidRPr="0095430A">
        <w:rPr>
          <w:rFonts w:ascii="Times New Roman" w:hAnsi="Times New Roman" w:cs="Times New Roman"/>
          <w:color w:val="000000" w:themeColor="text1"/>
          <w:sz w:val="24"/>
          <w:szCs w:val="24"/>
          <w:shd w:val="clear" w:color="auto" w:fill="FFFFFF"/>
        </w:rPr>
        <w:t xml:space="preserve"> roles, process</w:t>
      </w:r>
      <w:r w:rsidR="00215065">
        <w:rPr>
          <w:rFonts w:ascii="Times New Roman" w:hAnsi="Times New Roman" w:cs="Times New Roman"/>
          <w:color w:val="000000" w:themeColor="text1"/>
          <w:sz w:val="24"/>
          <w:szCs w:val="24"/>
          <w:shd w:val="clear" w:color="auto" w:fill="FFFFFF"/>
        </w:rPr>
        <w:t>es</w:t>
      </w:r>
      <w:r w:rsidR="008C39E5" w:rsidRPr="0095430A">
        <w:rPr>
          <w:rFonts w:ascii="Times New Roman" w:hAnsi="Times New Roman" w:cs="Times New Roman"/>
          <w:color w:val="000000" w:themeColor="text1"/>
          <w:sz w:val="24"/>
          <w:szCs w:val="24"/>
          <w:shd w:val="clear" w:color="auto" w:fill="FFFFFF"/>
        </w:rPr>
        <w:t>, projects and leadership skills.</w:t>
      </w:r>
    </w:p>
    <w:p w14:paraId="0A54674A" w14:textId="77777777" w:rsidR="003E17FC" w:rsidRDefault="001E0770" w:rsidP="00EF607D">
      <w:pPr>
        <w:spacing w:line="480" w:lineRule="auto"/>
        <w:jc w:val="center"/>
        <w:rPr>
          <w:rFonts w:ascii="Times New Roman" w:hAnsi="Times New Roman" w:cs="Times New Roman"/>
          <w:b/>
          <w:sz w:val="24"/>
          <w:szCs w:val="24"/>
        </w:rPr>
      </w:pPr>
      <w:r w:rsidRPr="0095430A">
        <w:rPr>
          <w:rFonts w:ascii="Times New Roman" w:hAnsi="Times New Roman" w:cs="Times New Roman"/>
          <w:b/>
          <w:sz w:val="24"/>
          <w:szCs w:val="24"/>
        </w:rPr>
        <w:t>Application of Change Management to Dell Technologies</w:t>
      </w:r>
    </w:p>
    <w:p w14:paraId="20453AB2" w14:textId="3CA6A1E2" w:rsidR="003E17FC" w:rsidRDefault="008C39E5"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 xml:space="preserve">The modern height of computer technology accolades Dell </w:t>
      </w:r>
      <w:r w:rsidR="00215065">
        <w:rPr>
          <w:rFonts w:ascii="Times New Roman" w:hAnsi="Times New Roman" w:cs="Times New Roman"/>
          <w:sz w:val="24"/>
          <w:szCs w:val="24"/>
        </w:rPr>
        <w:t>for its immense contributions to the</w:t>
      </w:r>
      <w:r w:rsidRPr="0095430A">
        <w:rPr>
          <w:rFonts w:ascii="Times New Roman" w:hAnsi="Times New Roman" w:cs="Times New Roman"/>
          <w:sz w:val="24"/>
          <w:szCs w:val="24"/>
        </w:rPr>
        <w:t xml:space="preserve"> digital technology</w:t>
      </w:r>
      <w:r w:rsidR="00215065">
        <w:rPr>
          <w:rFonts w:ascii="Times New Roman" w:hAnsi="Times New Roman" w:cs="Times New Roman"/>
          <w:sz w:val="24"/>
          <w:szCs w:val="24"/>
        </w:rPr>
        <w:t xml:space="preserve"> computer devices</w:t>
      </w:r>
      <w:r w:rsidRPr="0095430A">
        <w:rPr>
          <w:rFonts w:ascii="Times New Roman" w:hAnsi="Times New Roman" w:cs="Times New Roman"/>
          <w:sz w:val="24"/>
          <w:szCs w:val="24"/>
        </w:rPr>
        <w:t xml:space="preserve">. </w:t>
      </w:r>
      <w:r w:rsidR="00215065" w:rsidRPr="0095430A">
        <w:rPr>
          <w:rFonts w:ascii="Times New Roman" w:hAnsi="Times New Roman" w:cs="Times New Roman"/>
          <w:sz w:val="24"/>
          <w:szCs w:val="24"/>
        </w:rPr>
        <w:t>Essentially</w:t>
      </w:r>
      <w:r w:rsidRPr="0095430A">
        <w:rPr>
          <w:rFonts w:ascii="Times New Roman" w:hAnsi="Times New Roman" w:cs="Times New Roman"/>
          <w:sz w:val="24"/>
          <w:szCs w:val="24"/>
        </w:rPr>
        <w:t xml:space="preserve">, Dell </w:t>
      </w:r>
      <w:r w:rsidR="00D92D83">
        <w:rPr>
          <w:rFonts w:ascii="Times New Roman" w:hAnsi="Times New Roman" w:cs="Times New Roman"/>
          <w:sz w:val="24"/>
          <w:szCs w:val="24"/>
        </w:rPr>
        <w:t>innovations have been, to a significant extent, borrowed by smartphone and tablet producing companies</w:t>
      </w:r>
      <w:r w:rsidRPr="0095430A">
        <w:rPr>
          <w:rFonts w:ascii="Times New Roman" w:hAnsi="Times New Roman" w:cs="Times New Roman"/>
          <w:sz w:val="24"/>
          <w:szCs w:val="24"/>
        </w:rPr>
        <w:t xml:space="preserve">. The corporation has undergone </w:t>
      </w:r>
      <w:r w:rsidR="00D92D83">
        <w:rPr>
          <w:rFonts w:ascii="Times New Roman" w:hAnsi="Times New Roman" w:cs="Times New Roman"/>
          <w:sz w:val="24"/>
          <w:szCs w:val="24"/>
        </w:rPr>
        <w:t xml:space="preserve">an </w:t>
      </w:r>
      <w:r w:rsidRPr="0095430A">
        <w:rPr>
          <w:rFonts w:ascii="Times New Roman" w:hAnsi="Times New Roman" w:cs="Times New Roman"/>
          <w:sz w:val="24"/>
          <w:szCs w:val="24"/>
        </w:rPr>
        <w:t>absolute</w:t>
      </w:r>
      <w:r w:rsidR="00106D51">
        <w:rPr>
          <w:rFonts w:ascii="Times New Roman" w:hAnsi="Times New Roman" w:cs="Times New Roman"/>
          <w:sz w:val="24"/>
          <w:szCs w:val="24"/>
        </w:rPr>
        <w:t xml:space="preserve"> </w:t>
      </w:r>
      <w:r w:rsidRPr="0095430A">
        <w:rPr>
          <w:rFonts w:ascii="Times New Roman" w:hAnsi="Times New Roman" w:cs="Times New Roman"/>
          <w:sz w:val="24"/>
          <w:szCs w:val="24"/>
        </w:rPr>
        <w:t>transformation that can be summed up in three phase</w:t>
      </w:r>
      <w:r w:rsidR="00215065">
        <w:rPr>
          <w:rFonts w:ascii="Times New Roman" w:hAnsi="Times New Roman" w:cs="Times New Roman"/>
          <w:sz w:val="24"/>
          <w:szCs w:val="24"/>
        </w:rPr>
        <w:t>s</w:t>
      </w:r>
      <w:r w:rsidRPr="0095430A">
        <w:rPr>
          <w:rFonts w:ascii="Times New Roman" w:hAnsi="Times New Roman" w:cs="Times New Roman"/>
          <w:sz w:val="24"/>
          <w:szCs w:val="24"/>
        </w:rPr>
        <w:t>. At first, the corporation traded as a privat</w:t>
      </w:r>
      <w:r w:rsidR="000C78E0" w:rsidRPr="0095430A">
        <w:rPr>
          <w:rFonts w:ascii="Times New Roman" w:hAnsi="Times New Roman" w:cs="Times New Roman"/>
          <w:sz w:val="24"/>
          <w:szCs w:val="24"/>
        </w:rPr>
        <w:t>e entity under t</w:t>
      </w:r>
      <w:r w:rsidR="00215065">
        <w:rPr>
          <w:rFonts w:ascii="Times New Roman" w:hAnsi="Times New Roman" w:cs="Times New Roman"/>
          <w:sz w:val="24"/>
          <w:szCs w:val="24"/>
        </w:rPr>
        <w:t>he name of Dell Computer Corp. I</w:t>
      </w:r>
      <w:r w:rsidR="000C78E0" w:rsidRPr="0095430A">
        <w:rPr>
          <w:rFonts w:ascii="Times New Roman" w:hAnsi="Times New Roman" w:cs="Times New Roman"/>
          <w:sz w:val="24"/>
          <w:szCs w:val="24"/>
        </w:rPr>
        <w:t xml:space="preserve">t was </w:t>
      </w:r>
      <w:r w:rsidR="00DC4356">
        <w:rPr>
          <w:rFonts w:ascii="Times New Roman" w:hAnsi="Times New Roman" w:cs="Times New Roman"/>
          <w:sz w:val="24"/>
          <w:szCs w:val="24"/>
        </w:rPr>
        <w:t xml:space="preserve">the first </w:t>
      </w:r>
      <w:r w:rsidR="000C78E0" w:rsidRPr="0095430A">
        <w:rPr>
          <w:rFonts w:ascii="Times New Roman" w:hAnsi="Times New Roman" w:cs="Times New Roman"/>
          <w:sz w:val="24"/>
          <w:szCs w:val="24"/>
        </w:rPr>
        <w:t>change transformation</w:t>
      </w:r>
      <w:r w:rsidR="00DC4356">
        <w:rPr>
          <w:rFonts w:ascii="Times New Roman" w:hAnsi="Times New Roman" w:cs="Times New Roman"/>
          <w:sz w:val="24"/>
          <w:szCs w:val="24"/>
        </w:rPr>
        <w:t xml:space="preserve"> that galloped the corporation</w:t>
      </w:r>
      <w:r w:rsidR="000C78E0" w:rsidRPr="0095430A">
        <w:rPr>
          <w:rFonts w:ascii="Times New Roman" w:hAnsi="Times New Roman" w:cs="Times New Roman"/>
          <w:sz w:val="24"/>
          <w:szCs w:val="24"/>
        </w:rPr>
        <w:t xml:space="preserve">. It centered its focus on creating personal </w:t>
      </w:r>
      <w:r w:rsidR="002A6C55" w:rsidRPr="0095430A">
        <w:rPr>
          <w:rFonts w:ascii="Times New Roman" w:hAnsi="Times New Roman" w:cs="Times New Roman"/>
          <w:sz w:val="24"/>
          <w:szCs w:val="24"/>
        </w:rPr>
        <w:lastRenderedPageBreak/>
        <w:t>computer</w:t>
      </w:r>
      <w:r w:rsidR="00DC4356">
        <w:rPr>
          <w:rFonts w:ascii="Times New Roman" w:hAnsi="Times New Roman" w:cs="Times New Roman"/>
          <w:sz w:val="24"/>
          <w:szCs w:val="24"/>
        </w:rPr>
        <w:t>s</w:t>
      </w:r>
      <w:r w:rsidR="002A6C55" w:rsidRPr="0095430A">
        <w:rPr>
          <w:rFonts w:ascii="Times New Roman" w:hAnsi="Times New Roman" w:cs="Times New Roman"/>
          <w:sz w:val="24"/>
          <w:szCs w:val="24"/>
        </w:rPr>
        <w:t>;</w:t>
      </w:r>
      <w:r w:rsidR="000C78E0" w:rsidRPr="0095430A">
        <w:rPr>
          <w:rFonts w:ascii="Times New Roman" w:hAnsi="Times New Roman" w:cs="Times New Roman"/>
          <w:sz w:val="24"/>
          <w:szCs w:val="24"/>
        </w:rPr>
        <w:t xml:space="preserve"> PCs. Prior to going public in 1988, the company had limited market reach estimation in value of sales that changed when the corporation unveiled to serve as a public traded company.  This process involved change management evaluation as it affected both the individual</w:t>
      </w:r>
      <w:r w:rsidR="00DC4356">
        <w:rPr>
          <w:rFonts w:ascii="Times New Roman" w:hAnsi="Times New Roman" w:cs="Times New Roman"/>
          <w:sz w:val="24"/>
          <w:szCs w:val="24"/>
        </w:rPr>
        <w:t xml:space="preserve"> and </w:t>
      </w:r>
      <w:r w:rsidR="00D92D83">
        <w:rPr>
          <w:rFonts w:ascii="Times New Roman" w:hAnsi="Times New Roman" w:cs="Times New Roman"/>
          <w:sz w:val="24"/>
          <w:szCs w:val="24"/>
        </w:rPr>
        <w:t xml:space="preserve">the </w:t>
      </w:r>
      <w:r w:rsidR="00DC4356">
        <w:rPr>
          <w:rFonts w:ascii="Times New Roman" w:hAnsi="Times New Roman" w:cs="Times New Roman"/>
          <w:sz w:val="24"/>
          <w:szCs w:val="24"/>
        </w:rPr>
        <w:t>entire culture of the company</w:t>
      </w:r>
      <w:r w:rsidR="00757412" w:rsidRPr="0095430A">
        <w:rPr>
          <w:rFonts w:ascii="Times New Roman" w:hAnsi="Times New Roman" w:cs="Times New Roman"/>
          <w:sz w:val="24"/>
          <w:szCs w:val="24"/>
        </w:rPr>
        <w:t>. Lakshmi (2018) describes that</w:t>
      </w:r>
      <w:r w:rsidR="000C78E0" w:rsidRPr="0095430A">
        <w:rPr>
          <w:rFonts w:ascii="Times New Roman" w:hAnsi="Times New Roman" w:cs="Times New Roman"/>
          <w:sz w:val="24"/>
          <w:szCs w:val="24"/>
        </w:rPr>
        <w:t xml:space="preserve"> the </w:t>
      </w:r>
      <w:r w:rsidR="00757412" w:rsidRPr="0095430A">
        <w:rPr>
          <w:rFonts w:ascii="Times New Roman" w:hAnsi="Times New Roman" w:cs="Times New Roman"/>
          <w:sz w:val="24"/>
          <w:szCs w:val="24"/>
        </w:rPr>
        <w:t>entire</w:t>
      </w:r>
      <w:r w:rsidR="000C78E0" w:rsidRPr="0095430A">
        <w:rPr>
          <w:rFonts w:ascii="Times New Roman" w:hAnsi="Times New Roman" w:cs="Times New Roman"/>
          <w:sz w:val="24"/>
          <w:szCs w:val="24"/>
        </w:rPr>
        <w:t xml:space="preserve"> </w:t>
      </w:r>
      <w:r w:rsidR="00757412" w:rsidRPr="0095430A">
        <w:rPr>
          <w:rFonts w:ascii="Times New Roman" w:hAnsi="Times New Roman" w:cs="Times New Roman"/>
          <w:sz w:val="24"/>
          <w:szCs w:val="24"/>
        </w:rPr>
        <w:t xml:space="preserve">change </w:t>
      </w:r>
      <w:r w:rsidR="000C78E0" w:rsidRPr="0095430A">
        <w:rPr>
          <w:rFonts w:ascii="Times New Roman" w:hAnsi="Times New Roman" w:cs="Times New Roman"/>
          <w:sz w:val="24"/>
          <w:szCs w:val="24"/>
        </w:rPr>
        <w:t>process created new roles, expectations in new goals and objectives formulation</w:t>
      </w:r>
      <w:r w:rsidR="00DC4356">
        <w:rPr>
          <w:rFonts w:ascii="Times New Roman" w:hAnsi="Times New Roman" w:cs="Times New Roman"/>
          <w:sz w:val="24"/>
          <w:szCs w:val="24"/>
        </w:rPr>
        <w:t xml:space="preserve"> and many other</w:t>
      </w:r>
      <w:r w:rsidR="000C78E0" w:rsidRPr="0095430A">
        <w:rPr>
          <w:rFonts w:ascii="Times New Roman" w:hAnsi="Times New Roman" w:cs="Times New Roman"/>
          <w:sz w:val="24"/>
          <w:szCs w:val="24"/>
        </w:rPr>
        <w:t xml:space="preserve"> </w:t>
      </w:r>
      <w:r w:rsidR="00DC4356">
        <w:rPr>
          <w:rFonts w:ascii="Times New Roman" w:hAnsi="Times New Roman" w:cs="Times New Roman"/>
          <w:sz w:val="24"/>
          <w:szCs w:val="24"/>
        </w:rPr>
        <w:t>alignments</w:t>
      </w:r>
      <w:r w:rsidR="00757412" w:rsidRPr="0095430A">
        <w:rPr>
          <w:rFonts w:ascii="Times New Roman" w:hAnsi="Times New Roman" w:cs="Times New Roman"/>
          <w:sz w:val="24"/>
          <w:szCs w:val="24"/>
        </w:rPr>
        <w:t xml:space="preserve"> for the corporation. The corporation trained and incentivized its team in readiness for the change. Eventually, the corporation became very advanced that it surpassed Compaq Corporation s</w:t>
      </w:r>
      <w:r w:rsidR="00DC4356">
        <w:rPr>
          <w:rFonts w:ascii="Times New Roman" w:hAnsi="Times New Roman" w:cs="Times New Roman"/>
          <w:sz w:val="24"/>
          <w:szCs w:val="24"/>
        </w:rPr>
        <w:t>ales and market alignment in PC</w:t>
      </w:r>
      <w:r w:rsidR="00757412" w:rsidRPr="0095430A">
        <w:rPr>
          <w:rFonts w:ascii="Times New Roman" w:hAnsi="Times New Roman" w:cs="Times New Roman"/>
          <w:sz w:val="24"/>
          <w:szCs w:val="24"/>
        </w:rPr>
        <w:t xml:space="preserve"> creation. Compaq</w:t>
      </w:r>
      <w:r w:rsidR="00DC4356">
        <w:rPr>
          <w:rFonts w:ascii="Times New Roman" w:hAnsi="Times New Roman" w:cs="Times New Roman"/>
          <w:sz w:val="24"/>
          <w:szCs w:val="24"/>
        </w:rPr>
        <w:t xml:space="preserve"> was at that</w:t>
      </w:r>
      <w:r w:rsidR="00757412" w:rsidRPr="0095430A">
        <w:rPr>
          <w:rFonts w:ascii="Times New Roman" w:hAnsi="Times New Roman" w:cs="Times New Roman"/>
          <w:sz w:val="24"/>
          <w:szCs w:val="24"/>
        </w:rPr>
        <w:t xml:space="preserve"> time among the leading technology rivals in the brackets of Apple and Microsoft.</w:t>
      </w:r>
    </w:p>
    <w:p w14:paraId="0B9459E2" w14:textId="5B0DBD1F" w:rsidR="003E17FC" w:rsidRDefault="000C78E0"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 xml:space="preserve">As </w:t>
      </w:r>
      <w:r w:rsidR="00757412" w:rsidRPr="0095430A">
        <w:rPr>
          <w:rFonts w:ascii="Times New Roman" w:hAnsi="Times New Roman" w:cs="Times New Roman"/>
          <w:sz w:val="24"/>
          <w:szCs w:val="24"/>
        </w:rPr>
        <w:t>if going public was icing of the cake</w:t>
      </w:r>
      <w:r w:rsidRPr="0095430A">
        <w:rPr>
          <w:rFonts w:ascii="Times New Roman" w:hAnsi="Times New Roman" w:cs="Times New Roman"/>
          <w:sz w:val="24"/>
          <w:szCs w:val="24"/>
        </w:rPr>
        <w:t xml:space="preserve">, Dell was successful until </w:t>
      </w:r>
      <w:r w:rsidR="00757412" w:rsidRPr="0095430A">
        <w:rPr>
          <w:rFonts w:ascii="Times New Roman" w:hAnsi="Times New Roman" w:cs="Times New Roman"/>
          <w:sz w:val="24"/>
          <w:szCs w:val="24"/>
        </w:rPr>
        <w:t>2013 when its PC product innovatio</w:t>
      </w:r>
      <w:r w:rsidR="00DC4356">
        <w:rPr>
          <w:rFonts w:ascii="Times New Roman" w:hAnsi="Times New Roman" w:cs="Times New Roman"/>
          <w:sz w:val="24"/>
          <w:szCs w:val="24"/>
        </w:rPr>
        <w:t>n was knocked out of</w:t>
      </w:r>
      <w:r w:rsidR="00757412" w:rsidRPr="0095430A">
        <w:rPr>
          <w:rFonts w:ascii="Times New Roman" w:hAnsi="Times New Roman" w:cs="Times New Roman"/>
          <w:sz w:val="24"/>
          <w:szCs w:val="24"/>
        </w:rPr>
        <w:t xml:space="preserve"> the market by </w:t>
      </w:r>
      <w:r w:rsidR="00422F30">
        <w:rPr>
          <w:rFonts w:ascii="Times New Roman" w:hAnsi="Times New Roman" w:cs="Times New Roman"/>
          <w:sz w:val="24"/>
          <w:szCs w:val="24"/>
        </w:rPr>
        <w:t xml:space="preserve">the </w:t>
      </w:r>
      <w:r w:rsidR="00757412" w:rsidRPr="0095430A">
        <w:rPr>
          <w:rFonts w:ascii="Times New Roman" w:hAnsi="Times New Roman" w:cs="Times New Roman"/>
          <w:sz w:val="24"/>
          <w:szCs w:val="24"/>
        </w:rPr>
        <w:t>emergence of smartphones. The demand for the corporation’s biggest revenue earner</w:t>
      </w:r>
      <w:r w:rsidR="002A6C55" w:rsidRPr="0095430A">
        <w:rPr>
          <w:rFonts w:ascii="Times New Roman" w:hAnsi="Times New Roman" w:cs="Times New Roman"/>
          <w:sz w:val="24"/>
          <w:szCs w:val="24"/>
        </w:rPr>
        <w:t xml:space="preserve">, PCs, </w:t>
      </w:r>
      <w:r w:rsidR="00757412" w:rsidRPr="0095430A">
        <w:rPr>
          <w:rFonts w:ascii="Times New Roman" w:hAnsi="Times New Roman" w:cs="Times New Roman"/>
          <w:sz w:val="24"/>
          <w:szCs w:val="24"/>
        </w:rPr>
        <w:t>dwindled as mobile devices</w:t>
      </w:r>
      <w:r w:rsidR="002A6C55" w:rsidRPr="0095430A">
        <w:rPr>
          <w:rFonts w:ascii="Times New Roman" w:hAnsi="Times New Roman" w:cs="Times New Roman"/>
          <w:sz w:val="24"/>
          <w:szCs w:val="24"/>
        </w:rPr>
        <w:t xml:space="preserve"> started proliferating in</w:t>
      </w:r>
      <w:r w:rsidR="00757412" w:rsidRPr="0095430A">
        <w:rPr>
          <w:rFonts w:ascii="Times New Roman" w:hAnsi="Times New Roman" w:cs="Times New Roman"/>
          <w:sz w:val="24"/>
          <w:szCs w:val="24"/>
        </w:rPr>
        <w:t xml:space="preserve"> the markets. It</w:t>
      </w:r>
      <w:r w:rsidR="00DC4356">
        <w:rPr>
          <w:rFonts w:ascii="Times New Roman" w:hAnsi="Times New Roman" w:cs="Times New Roman"/>
          <w:sz w:val="24"/>
          <w:szCs w:val="24"/>
        </w:rPr>
        <w:t xml:space="preserve"> was</w:t>
      </w:r>
      <w:r w:rsidR="00757412" w:rsidRPr="0095430A">
        <w:rPr>
          <w:rFonts w:ascii="Times New Roman" w:hAnsi="Times New Roman" w:cs="Times New Roman"/>
          <w:sz w:val="24"/>
          <w:szCs w:val="24"/>
        </w:rPr>
        <w:t xml:space="preserve"> </w:t>
      </w:r>
      <w:r w:rsidR="00DC4356">
        <w:rPr>
          <w:rFonts w:ascii="Times New Roman" w:hAnsi="Times New Roman" w:cs="Times New Roman"/>
          <w:sz w:val="24"/>
          <w:szCs w:val="24"/>
        </w:rPr>
        <w:t>a return to the drawing</w:t>
      </w:r>
      <w:r w:rsidR="002A6C55" w:rsidRPr="0095430A">
        <w:rPr>
          <w:rFonts w:ascii="Times New Roman" w:hAnsi="Times New Roman" w:cs="Times New Roman"/>
          <w:sz w:val="24"/>
          <w:szCs w:val="24"/>
        </w:rPr>
        <w:t xml:space="preserve"> as t</w:t>
      </w:r>
      <w:r w:rsidR="00757412" w:rsidRPr="0095430A">
        <w:rPr>
          <w:rFonts w:ascii="Times New Roman" w:hAnsi="Times New Roman" w:cs="Times New Roman"/>
          <w:sz w:val="24"/>
          <w:szCs w:val="24"/>
        </w:rPr>
        <w:t xml:space="preserve">he biggest looming change was setting in. </w:t>
      </w:r>
      <w:r w:rsidR="00DC4356">
        <w:rPr>
          <w:rFonts w:ascii="Times New Roman" w:hAnsi="Times New Roman" w:cs="Times New Roman"/>
          <w:sz w:val="24"/>
          <w:szCs w:val="24"/>
        </w:rPr>
        <w:t>S</w:t>
      </w:r>
      <w:r w:rsidR="002A6C55" w:rsidRPr="0095430A">
        <w:rPr>
          <w:rFonts w:ascii="Times New Roman" w:hAnsi="Times New Roman" w:cs="Times New Roman"/>
          <w:sz w:val="24"/>
          <w:szCs w:val="24"/>
        </w:rPr>
        <w:t>tiff competition emanated from Chinese corporation</w:t>
      </w:r>
      <w:r w:rsidR="00DC4356">
        <w:rPr>
          <w:rFonts w:ascii="Times New Roman" w:hAnsi="Times New Roman" w:cs="Times New Roman"/>
          <w:sz w:val="24"/>
          <w:szCs w:val="24"/>
        </w:rPr>
        <w:t>s</w:t>
      </w:r>
      <w:r w:rsidR="002A6C55" w:rsidRPr="0095430A">
        <w:rPr>
          <w:rFonts w:ascii="Times New Roman" w:hAnsi="Times New Roman" w:cs="Times New Roman"/>
          <w:sz w:val="24"/>
          <w:szCs w:val="24"/>
        </w:rPr>
        <w:t xml:space="preserve"> Lenovo and HP. Again, organizational change management tenets and principles were applied as shown in case analysis by Lakshmi (2018) and Korsmo &amp; Myers (2018). The set technology st</w:t>
      </w:r>
      <w:r w:rsidR="00DC4356">
        <w:rPr>
          <w:rFonts w:ascii="Times New Roman" w:hAnsi="Times New Roman" w:cs="Times New Roman"/>
          <w:sz w:val="24"/>
          <w:szCs w:val="24"/>
        </w:rPr>
        <w:t>andards at that</w:t>
      </w:r>
      <w:r w:rsidR="002A6C55" w:rsidRPr="0095430A">
        <w:rPr>
          <w:rFonts w:ascii="Times New Roman" w:hAnsi="Times New Roman" w:cs="Times New Roman"/>
          <w:sz w:val="24"/>
          <w:szCs w:val="24"/>
        </w:rPr>
        <w:t xml:space="preserve"> time were incongruent for the corporation that heavily relied on mono product-line</w:t>
      </w:r>
      <w:r w:rsidR="00041DE4">
        <w:rPr>
          <w:rFonts w:ascii="Times New Roman" w:hAnsi="Times New Roman" w:cs="Times New Roman"/>
          <w:sz w:val="24"/>
          <w:szCs w:val="24"/>
        </w:rPr>
        <w:t>,</w:t>
      </w:r>
      <w:r w:rsidR="002A6C55" w:rsidRPr="0095430A">
        <w:rPr>
          <w:rFonts w:ascii="Times New Roman" w:hAnsi="Times New Roman" w:cs="Times New Roman"/>
          <w:sz w:val="24"/>
          <w:szCs w:val="24"/>
        </w:rPr>
        <w:t xml:space="preserve"> forcing it to go private once more.</w:t>
      </w:r>
    </w:p>
    <w:p w14:paraId="7B69BDAB" w14:textId="4B426E27" w:rsidR="003E17FC" w:rsidRDefault="00CB65CC"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 xml:space="preserve">Dell returned to trading public stocks five years after it went under. Backed by new product line ranging from stakes in storage, servers, data protection and networking beside its hardware products like monitors, printers and the original PCs (Korsmo &amp; Myers, 2018), Dell re-emerged as a multidimensional corporation that even acquired shares of data storage firm </w:t>
      </w:r>
      <w:smartTag w:uri="urn:schemas-microsoft-com:office:smarttags" w:element="stockticker">
        <w:r w:rsidRPr="0095430A">
          <w:rPr>
            <w:rFonts w:ascii="Times New Roman" w:hAnsi="Times New Roman" w:cs="Times New Roman"/>
            <w:sz w:val="24"/>
            <w:szCs w:val="24"/>
          </w:rPr>
          <w:t>EMC</w:t>
        </w:r>
      </w:smartTag>
      <w:r w:rsidRPr="0095430A">
        <w:rPr>
          <w:rFonts w:ascii="Times New Roman" w:hAnsi="Times New Roman" w:cs="Times New Roman"/>
          <w:sz w:val="24"/>
          <w:szCs w:val="24"/>
        </w:rPr>
        <w:t xml:space="preserve">. </w:t>
      </w:r>
      <w:r w:rsidR="00B76F31" w:rsidRPr="0095430A">
        <w:rPr>
          <w:rFonts w:ascii="Times New Roman" w:hAnsi="Times New Roman" w:cs="Times New Roman"/>
          <w:sz w:val="24"/>
          <w:szCs w:val="24"/>
        </w:rPr>
        <w:t xml:space="preserve">Chesson (2020) discusses that the constant changes by the corporation are indicative of the dire </w:t>
      </w:r>
      <w:r w:rsidR="00B76F31" w:rsidRPr="0095430A">
        <w:rPr>
          <w:rFonts w:ascii="Times New Roman" w:hAnsi="Times New Roman" w:cs="Times New Roman"/>
          <w:sz w:val="24"/>
          <w:szCs w:val="24"/>
        </w:rPr>
        <w:lastRenderedPageBreak/>
        <w:t xml:space="preserve">relevance of change management procedures in a company. It can be implied that during the absence of the corporation from the </w:t>
      </w:r>
      <w:r w:rsidR="00DC4356">
        <w:rPr>
          <w:rFonts w:ascii="Times New Roman" w:hAnsi="Times New Roman" w:cs="Times New Roman"/>
          <w:sz w:val="24"/>
          <w:szCs w:val="24"/>
        </w:rPr>
        <w:t xml:space="preserve">public stock </w:t>
      </w:r>
      <w:r w:rsidR="00B76F31" w:rsidRPr="0095430A">
        <w:rPr>
          <w:rFonts w:ascii="Times New Roman" w:hAnsi="Times New Roman" w:cs="Times New Roman"/>
          <w:sz w:val="24"/>
          <w:szCs w:val="24"/>
        </w:rPr>
        <w:t xml:space="preserve">market, the organizational changes must have met mechanical necessities and milestones but still could not return to trade publicly because </w:t>
      </w:r>
      <w:r w:rsidR="00041DE4">
        <w:rPr>
          <w:rFonts w:ascii="Times New Roman" w:hAnsi="Times New Roman" w:cs="Times New Roman"/>
          <w:sz w:val="24"/>
          <w:szCs w:val="24"/>
        </w:rPr>
        <w:t xml:space="preserve">the </w:t>
      </w:r>
      <w:r w:rsidR="00B76F31" w:rsidRPr="0095430A">
        <w:rPr>
          <w:rFonts w:ascii="Times New Roman" w:hAnsi="Times New Roman" w:cs="Times New Roman"/>
          <w:sz w:val="24"/>
          <w:szCs w:val="24"/>
        </w:rPr>
        <w:t xml:space="preserve">corporation did not </w:t>
      </w:r>
      <w:r w:rsidR="00DC4356">
        <w:rPr>
          <w:rFonts w:ascii="Times New Roman" w:hAnsi="Times New Roman" w:cs="Times New Roman"/>
          <w:sz w:val="24"/>
          <w:szCs w:val="24"/>
        </w:rPr>
        <w:t>effective</w:t>
      </w:r>
      <w:r w:rsidR="00041DE4">
        <w:rPr>
          <w:rFonts w:ascii="Times New Roman" w:hAnsi="Times New Roman" w:cs="Times New Roman"/>
          <w:sz w:val="24"/>
          <w:szCs w:val="24"/>
        </w:rPr>
        <w:t>ly</w:t>
      </w:r>
      <w:r w:rsidR="00DC4356">
        <w:rPr>
          <w:rFonts w:ascii="Times New Roman" w:hAnsi="Times New Roman" w:cs="Times New Roman"/>
          <w:sz w:val="24"/>
          <w:szCs w:val="24"/>
        </w:rPr>
        <w:t xml:space="preserve"> </w:t>
      </w:r>
      <w:r w:rsidR="00B76F31" w:rsidRPr="0095430A">
        <w:rPr>
          <w:rFonts w:ascii="Times New Roman" w:hAnsi="Times New Roman" w:cs="Times New Roman"/>
          <w:sz w:val="24"/>
          <w:szCs w:val="24"/>
        </w:rPr>
        <w:t xml:space="preserve">harmonize </w:t>
      </w:r>
      <w:r w:rsidR="00041DE4">
        <w:rPr>
          <w:rFonts w:ascii="Times New Roman" w:hAnsi="Times New Roman" w:cs="Times New Roman"/>
          <w:sz w:val="24"/>
          <w:szCs w:val="24"/>
        </w:rPr>
        <w:t xml:space="preserve">their </w:t>
      </w:r>
      <w:r w:rsidR="00B76F31" w:rsidRPr="0095430A">
        <w:rPr>
          <w:rFonts w:ascii="Times New Roman" w:hAnsi="Times New Roman" w:cs="Times New Roman"/>
          <w:sz w:val="24"/>
          <w:szCs w:val="24"/>
        </w:rPr>
        <w:t>change management.</w:t>
      </w:r>
    </w:p>
    <w:p w14:paraId="3200D803" w14:textId="77777777" w:rsidR="003E17FC" w:rsidRDefault="00106D51" w:rsidP="00EF60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Barriers</w:t>
      </w:r>
      <w:r w:rsidR="001E0770" w:rsidRPr="0095430A">
        <w:rPr>
          <w:rFonts w:ascii="Times New Roman" w:hAnsi="Times New Roman" w:cs="Times New Roman"/>
          <w:b/>
          <w:sz w:val="24"/>
          <w:szCs w:val="24"/>
        </w:rPr>
        <w:t xml:space="preserve"> to Ef</w:t>
      </w:r>
      <w:r w:rsidR="00F24222">
        <w:rPr>
          <w:rFonts w:ascii="Times New Roman" w:hAnsi="Times New Roman" w:cs="Times New Roman"/>
          <w:b/>
          <w:sz w:val="24"/>
          <w:szCs w:val="24"/>
        </w:rPr>
        <w:t xml:space="preserve">fective Change Management </w:t>
      </w:r>
      <w:r w:rsidR="003E17FC">
        <w:rPr>
          <w:rFonts w:ascii="Times New Roman" w:hAnsi="Times New Roman" w:cs="Times New Roman"/>
          <w:b/>
          <w:sz w:val="24"/>
          <w:szCs w:val="24"/>
        </w:rPr>
        <w:t>at</w:t>
      </w:r>
      <w:r w:rsidR="00F24222">
        <w:rPr>
          <w:rFonts w:ascii="Times New Roman" w:hAnsi="Times New Roman" w:cs="Times New Roman"/>
          <w:b/>
          <w:sz w:val="24"/>
          <w:szCs w:val="24"/>
        </w:rPr>
        <w:t xml:space="preserve"> </w:t>
      </w:r>
      <w:r w:rsidR="001E0770" w:rsidRPr="0095430A">
        <w:rPr>
          <w:rFonts w:ascii="Times New Roman" w:hAnsi="Times New Roman" w:cs="Times New Roman"/>
          <w:b/>
          <w:sz w:val="24"/>
          <w:szCs w:val="24"/>
        </w:rPr>
        <w:t>Dell Technologies</w:t>
      </w:r>
    </w:p>
    <w:p w14:paraId="387AD5CD" w14:textId="41C533A7" w:rsidR="003E17FC" w:rsidRDefault="00B76F31"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Dell’s corp</w:t>
      </w:r>
      <w:r w:rsidR="00EB0827" w:rsidRPr="0095430A">
        <w:rPr>
          <w:rFonts w:ascii="Times New Roman" w:hAnsi="Times New Roman" w:cs="Times New Roman"/>
          <w:sz w:val="24"/>
          <w:szCs w:val="24"/>
        </w:rPr>
        <w:t xml:space="preserve">orate culture </w:t>
      </w:r>
      <w:r w:rsidR="0095430A" w:rsidRPr="0095430A">
        <w:rPr>
          <w:rFonts w:ascii="Times New Roman" w:hAnsi="Times New Roman" w:cs="Times New Roman"/>
          <w:sz w:val="24"/>
          <w:szCs w:val="24"/>
        </w:rPr>
        <w:t xml:space="preserve">was conflicted when it acquired EMC shares. Dell Technologies </w:t>
      </w:r>
      <w:r w:rsidR="00EB0827" w:rsidRPr="0095430A">
        <w:rPr>
          <w:rFonts w:ascii="Times New Roman" w:hAnsi="Times New Roman" w:cs="Times New Roman"/>
          <w:sz w:val="24"/>
          <w:szCs w:val="24"/>
        </w:rPr>
        <w:t>has</w:t>
      </w:r>
      <w:r w:rsidRPr="0095430A">
        <w:rPr>
          <w:rFonts w:ascii="Times New Roman" w:hAnsi="Times New Roman" w:cs="Times New Roman"/>
          <w:sz w:val="24"/>
          <w:szCs w:val="24"/>
        </w:rPr>
        <w:t xml:space="preserve"> under</w:t>
      </w:r>
      <w:r w:rsidR="00EB0827" w:rsidRPr="0095430A">
        <w:rPr>
          <w:rFonts w:ascii="Times New Roman" w:hAnsi="Times New Roman" w:cs="Times New Roman"/>
          <w:sz w:val="24"/>
          <w:szCs w:val="24"/>
        </w:rPr>
        <w:t xml:space="preserve">gone so </w:t>
      </w:r>
      <w:r w:rsidR="0095430A" w:rsidRPr="0095430A">
        <w:rPr>
          <w:rFonts w:ascii="Times New Roman" w:hAnsi="Times New Roman" w:cs="Times New Roman"/>
          <w:sz w:val="24"/>
          <w:szCs w:val="24"/>
        </w:rPr>
        <w:t>many changes</w:t>
      </w:r>
      <w:r w:rsidR="00EB0827" w:rsidRPr="0095430A">
        <w:rPr>
          <w:rFonts w:ascii="Times New Roman" w:hAnsi="Times New Roman" w:cs="Times New Roman"/>
          <w:sz w:val="24"/>
          <w:szCs w:val="24"/>
        </w:rPr>
        <w:t xml:space="preserve"> that pa</w:t>
      </w:r>
      <w:r w:rsidR="00041DE4">
        <w:rPr>
          <w:rFonts w:ascii="Times New Roman" w:hAnsi="Times New Roman" w:cs="Times New Roman"/>
          <w:sz w:val="24"/>
          <w:szCs w:val="24"/>
        </w:rPr>
        <w:t>i</w:t>
      </w:r>
      <w:r w:rsidR="00EB0827" w:rsidRPr="0095430A">
        <w:rPr>
          <w:rFonts w:ascii="Times New Roman" w:hAnsi="Times New Roman" w:cs="Times New Roman"/>
          <w:sz w:val="24"/>
          <w:szCs w:val="24"/>
        </w:rPr>
        <w:t>ring</w:t>
      </w:r>
      <w:r w:rsidRPr="0095430A">
        <w:rPr>
          <w:rFonts w:ascii="Times New Roman" w:hAnsi="Times New Roman" w:cs="Times New Roman"/>
          <w:sz w:val="24"/>
          <w:szCs w:val="24"/>
        </w:rPr>
        <w:t xml:space="preserve"> it </w:t>
      </w:r>
      <w:r w:rsidR="00790119">
        <w:rPr>
          <w:rFonts w:ascii="Times New Roman" w:hAnsi="Times New Roman" w:cs="Times New Roman"/>
          <w:sz w:val="24"/>
          <w:szCs w:val="24"/>
        </w:rPr>
        <w:t xml:space="preserve">with </w:t>
      </w:r>
      <w:r w:rsidRPr="0095430A">
        <w:rPr>
          <w:rFonts w:ascii="Times New Roman" w:hAnsi="Times New Roman" w:cs="Times New Roman"/>
          <w:sz w:val="24"/>
          <w:szCs w:val="24"/>
        </w:rPr>
        <w:t>t</w:t>
      </w:r>
      <w:r w:rsidR="00790119">
        <w:rPr>
          <w:rFonts w:ascii="Times New Roman" w:hAnsi="Times New Roman" w:cs="Times New Roman"/>
          <w:sz w:val="24"/>
          <w:szCs w:val="24"/>
        </w:rPr>
        <w:t>he latest trends only prove as</w:t>
      </w:r>
      <w:r w:rsidRPr="0095430A">
        <w:rPr>
          <w:rFonts w:ascii="Times New Roman" w:hAnsi="Times New Roman" w:cs="Times New Roman"/>
          <w:sz w:val="24"/>
          <w:szCs w:val="24"/>
        </w:rPr>
        <w:t xml:space="preserve"> hard task</w:t>
      </w:r>
      <w:r w:rsidR="0095430A" w:rsidRPr="0095430A">
        <w:rPr>
          <w:rFonts w:ascii="Times New Roman" w:hAnsi="Times New Roman" w:cs="Times New Roman"/>
          <w:sz w:val="24"/>
          <w:szCs w:val="24"/>
        </w:rPr>
        <w:t xml:space="preserve"> in defining unified corporate culture</w:t>
      </w:r>
      <w:r w:rsidRPr="0095430A">
        <w:rPr>
          <w:rFonts w:ascii="Times New Roman" w:hAnsi="Times New Roman" w:cs="Times New Roman"/>
          <w:sz w:val="24"/>
          <w:szCs w:val="24"/>
        </w:rPr>
        <w:t xml:space="preserve">. </w:t>
      </w:r>
      <w:r w:rsidR="00EB0827" w:rsidRPr="0095430A">
        <w:rPr>
          <w:rFonts w:ascii="Times New Roman" w:hAnsi="Times New Roman" w:cs="Times New Roman"/>
          <w:sz w:val="24"/>
          <w:szCs w:val="24"/>
        </w:rPr>
        <w:t>Characterized by failing technology in the past, the company</w:t>
      </w:r>
      <w:r w:rsidR="00790119">
        <w:rPr>
          <w:rFonts w:ascii="Times New Roman" w:hAnsi="Times New Roman" w:cs="Times New Roman"/>
          <w:sz w:val="24"/>
          <w:szCs w:val="24"/>
        </w:rPr>
        <w:t>’s</w:t>
      </w:r>
      <w:r w:rsidR="00EB0827" w:rsidRPr="0095430A">
        <w:rPr>
          <w:rFonts w:ascii="Times New Roman" w:hAnsi="Times New Roman" w:cs="Times New Roman"/>
          <w:sz w:val="24"/>
          <w:szCs w:val="24"/>
        </w:rPr>
        <w:t xml:space="preserve"> </w:t>
      </w:r>
      <w:r w:rsidR="00790119" w:rsidRPr="0095430A">
        <w:rPr>
          <w:rFonts w:ascii="Times New Roman" w:hAnsi="Times New Roman" w:cs="Times New Roman"/>
          <w:sz w:val="24"/>
          <w:szCs w:val="24"/>
        </w:rPr>
        <w:t>consolidation</w:t>
      </w:r>
      <w:r w:rsidR="00EB0827" w:rsidRPr="0095430A">
        <w:rPr>
          <w:rFonts w:ascii="Times New Roman" w:hAnsi="Times New Roman" w:cs="Times New Roman"/>
          <w:sz w:val="24"/>
          <w:szCs w:val="24"/>
        </w:rPr>
        <w:t xml:space="preserve"> to the employee</w:t>
      </w:r>
      <w:r w:rsidR="00041DE4">
        <w:rPr>
          <w:rFonts w:ascii="Times New Roman" w:hAnsi="Times New Roman" w:cs="Times New Roman"/>
          <w:sz w:val="24"/>
          <w:szCs w:val="24"/>
        </w:rPr>
        <w:t>s’</w:t>
      </w:r>
      <w:r w:rsidR="00EB0827" w:rsidRPr="0095430A">
        <w:rPr>
          <w:rFonts w:ascii="Times New Roman" w:hAnsi="Times New Roman" w:cs="Times New Roman"/>
          <w:sz w:val="24"/>
          <w:szCs w:val="24"/>
        </w:rPr>
        <w:t xml:space="preserve"> needs and expectations shifted in 2013 went it went back to being a private entity (Chesson, 2020). Equally, the recent acquisition of </w:t>
      </w:r>
      <w:smartTag w:uri="urn:schemas-microsoft-com:office:smarttags" w:element="stockticker">
        <w:r w:rsidR="00041DE4">
          <w:rPr>
            <w:rFonts w:ascii="Times New Roman" w:hAnsi="Times New Roman" w:cs="Times New Roman"/>
            <w:sz w:val="24"/>
            <w:szCs w:val="24"/>
          </w:rPr>
          <w:t xml:space="preserve">the </w:t>
        </w:r>
        <w:r w:rsidR="00EB0827" w:rsidRPr="0095430A">
          <w:rPr>
            <w:rFonts w:ascii="Times New Roman" w:hAnsi="Times New Roman" w:cs="Times New Roman"/>
            <w:sz w:val="24"/>
            <w:szCs w:val="24"/>
          </w:rPr>
          <w:t>EMC</w:t>
        </w:r>
      </w:smartTag>
      <w:r w:rsidR="00EB0827" w:rsidRPr="0095430A">
        <w:rPr>
          <w:rFonts w:ascii="Times New Roman" w:hAnsi="Times New Roman" w:cs="Times New Roman"/>
          <w:sz w:val="24"/>
          <w:szCs w:val="24"/>
        </w:rPr>
        <w:t xml:space="preserve"> data firm means the two companies must find coexisting cultural grounds in order to </w:t>
      </w:r>
      <w:r w:rsidR="00041DE4">
        <w:rPr>
          <w:rFonts w:ascii="Times New Roman" w:hAnsi="Times New Roman" w:cs="Times New Roman"/>
          <w:sz w:val="24"/>
          <w:szCs w:val="24"/>
        </w:rPr>
        <w:t>operate smoothly</w:t>
      </w:r>
      <w:r w:rsidR="00EB0827" w:rsidRPr="0095430A">
        <w:rPr>
          <w:rFonts w:ascii="Times New Roman" w:hAnsi="Times New Roman" w:cs="Times New Roman"/>
          <w:sz w:val="24"/>
          <w:szCs w:val="24"/>
        </w:rPr>
        <w:t xml:space="preserve">. Like many business journalists and researchers have discovered, </w:t>
      </w:r>
      <w:smartTag w:uri="urn:schemas-microsoft-com:office:smarttags" w:element="stockticker">
        <w:r w:rsidR="00EB0827" w:rsidRPr="0095430A">
          <w:rPr>
            <w:rFonts w:ascii="Times New Roman" w:hAnsi="Times New Roman" w:cs="Times New Roman"/>
            <w:sz w:val="24"/>
            <w:szCs w:val="24"/>
          </w:rPr>
          <w:t>EMC</w:t>
        </w:r>
      </w:smartTag>
      <w:r w:rsidR="00EB0827" w:rsidRPr="0095430A">
        <w:rPr>
          <w:rFonts w:ascii="Times New Roman" w:hAnsi="Times New Roman" w:cs="Times New Roman"/>
          <w:sz w:val="24"/>
          <w:szCs w:val="24"/>
        </w:rPr>
        <w:t xml:space="preserve"> culture is aggressively ambition driven whereas Dell’s approach is self-ingrained in </w:t>
      </w:r>
      <w:r w:rsidR="00041DE4">
        <w:rPr>
          <w:rFonts w:ascii="Times New Roman" w:hAnsi="Times New Roman" w:cs="Times New Roman"/>
          <w:sz w:val="24"/>
          <w:szCs w:val="24"/>
        </w:rPr>
        <w:t xml:space="preserve">a </w:t>
      </w:r>
      <w:r w:rsidR="00EB0827" w:rsidRPr="0095430A">
        <w:rPr>
          <w:rFonts w:ascii="Times New Roman" w:hAnsi="Times New Roman" w:cs="Times New Roman"/>
          <w:sz w:val="24"/>
          <w:szCs w:val="24"/>
        </w:rPr>
        <w:t>relaxed approach to issues (Lakshmi, 2018). These two differences in cultural alignments have reportedly meted challenges in creating a unified corporate culture.</w:t>
      </w:r>
    </w:p>
    <w:p w14:paraId="1470B95E" w14:textId="5C36D9F4" w:rsidR="003E17FC" w:rsidRDefault="00EB0827"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Negative</w:t>
      </w:r>
      <w:r w:rsidR="00A47844" w:rsidRPr="0095430A">
        <w:rPr>
          <w:rFonts w:ascii="Times New Roman" w:hAnsi="Times New Roman" w:cs="Times New Roman"/>
          <w:sz w:val="24"/>
          <w:szCs w:val="24"/>
        </w:rPr>
        <w:t xml:space="preserve"> attitudes for change among the</w:t>
      </w:r>
      <w:r w:rsidRPr="0095430A">
        <w:rPr>
          <w:rFonts w:ascii="Times New Roman" w:hAnsi="Times New Roman" w:cs="Times New Roman"/>
          <w:sz w:val="24"/>
          <w:szCs w:val="24"/>
        </w:rPr>
        <w:t xml:space="preserve"> employee</w:t>
      </w:r>
      <w:r w:rsidR="00790119">
        <w:rPr>
          <w:rFonts w:ascii="Times New Roman" w:hAnsi="Times New Roman" w:cs="Times New Roman"/>
          <w:sz w:val="24"/>
          <w:szCs w:val="24"/>
        </w:rPr>
        <w:t>s</w:t>
      </w:r>
      <w:r w:rsidRPr="0095430A">
        <w:rPr>
          <w:rFonts w:ascii="Times New Roman" w:hAnsi="Times New Roman" w:cs="Times New Roman"/>
          <w:sz w:val="24"/>
          <w:szCs w:val="24"/>
        </w:rPr>
        <w:t xml:space="preserve"> pose a s</w:t>
      </w:r>
      <w:r w:rsidR="00790119">
        <w:rPr>
          <w:rFonts w:ascii="Times New Roman" w:hAnsi="Times New Roman" w:cs="Times New Roman"/>
          <w:sz w:val="24"/>
          <w:szCs w:val="24"/>
        </w:rPr>
        <w:t>tronger challenge to effective</w:t>
      </w:r>
      <w:r w:rsidRPr="0095430A">
        <w:rPr>
          <w:rFonts w:ascii="Times New Roman" w:hAnsi="Times New Roman" w:cs="Times New Roman"/>
          <w:sz w:val="24"/>
          <w:szCs w:val="24"/>
        </w:rPr>
        <w:t xml:space="preserve"> change management. </w:t>
      </w:r>
      <w:r w:rsidR="00484B42" w:rsidRPr="0095430A">
        <w:rPr>
          <w:rFonts w:ascii="Times New Roman" w:hAnsi="Times New Roman" w:cs="Times New Roman"/>
          <w:sz w:val="24"/>
          <w:szCs w:val="24"/>
        </w:rPr>
        <w:t>Organizations change for numerous reasons. The underlying factors for all the changes in organizations are as a result of striving market competition advantage and revenue generation. Many well</w:t>
      </w:r>
      <w:r w:rsidR="001A1599">
        <w:rPr>
          <w:rFonts w:ascii="Times New Roman" w:hAnsi="Times New Roman" w:cs="Times New Roman"/>
          <w:sz w:val="24"/>
          <w:szCs w:val="24"/>
        </w:rPr>
        <w:t>-</w:t>
      </w:r>
      <w:r w:rsidR="00484B42" w:rsidRPr="0095430A">
        <w:rPr>
          <w:rFonts w:ascii="Times New Roman" w:hAnsi="Times New Roman" w:cs="Times New Roman"/>
          <w:sz w:val="24"/>
          <w:szCs w:val="24"/>
        </w:rPr>
        <w:t>established corporations will</w:t>
      </w:r>
      <w:r w:rsidR="001A1599">
        <w:rPr>
          <w:rFonts w:ascii="Times New Roman" w:hAnsi="Times New Roman" w:cs="Times New Roman"/>
          <w:sz w:val="24"/>
          <w:szCs w:val="24"/>
        </w:rPr>
        <w:t>,</w:t>
      </w:r>
      <w:r w:rsidR="00484B42" w:rsidRPr="0095430A">
        <w:rPr>
          <w:rFonts w:ascii="Times New Roman" w:hAnsi="Times New Roman" w:cs="Times New Roman"/>
          <w:sz w:val="24"/>
          <w:szCs w:val="24"/>
        </w:rPr>
        <w:t xml:space="preserve"> on the other hand</w:t>
      </w:r>
      <w:r w:rsidR="001A1599">
        <w:rPr>
          <w:rFonts w:ascii="Times New Roman" w:hAnsi="Times New Roman" w:cs="Times New Roman"/>
          <w:sz w:val="24"/>
          <w:szCs w:val="24"/>
        </w:rPr>
        <w:t>,</w:t>
      </w:r>
      <w:r w:rsidR="00484B42" w:rsidRPr="0095430A">
        <w:rPr>
          <w:rFonts w:ascii="Times New Roman" w:hAnsi="Times New Roman" w:cs="Times New Roman"/>
          <w:sz w:val="24"/>
          <w:szCs w:val="24"/>
        </w:rPr>
        <w:t xml:space="preserve"> change to keep reputable title</w:t>
      </w:r>
      <w:r w:rsidR="00790119">
        <w:rPr>
          <w:rFonts w:ascii="Times New Roman" w:hAnsi="Times New Roman" w:cs="Times New Roman"/>
          <w:sz w:val="24"/>
          <w:szCs w:val="24"/>
        </w:rPr>
        <w:t>s</w:t>
      </w:r>
      <w:r w:rsidR="00484B42" w:rsidRPr="0095430A">
        <w:rPr>
          <w:rFonts w:ascii="Times New Roman" w:hAnsi="Times New Roman" w:cs="Times New Roman"/>
          <w:sz w:val="24"/>
          <w:szCs w:val="24"/>
        </w:rPr>
        <w:t>. The changes are dependent on the organization’s employees. When they are not adequately made partisan to the proposed changes, they lose focus and develop negative attitudes (Khan &amp; Bokhari, 2018).  Before</w:t>
      </w:r>
      <w:r w:rsidR="00790119">
        <w:rPr>
          <w:rFonts w:ascii="Times New Roman" w:hAnsi="Times New Roman" w:cs="Times New Roman"/>
          <w:sz w:val="24"/>
          <w:szCs w:val="24"/>
        </w:rPr>
        <w:t xml:space="preserve"> Dell </w:t>
      </w:r>
      <w:r w:rsidR="00484B42" w:rsidRPr="0095430A">
        <w:rPr>
          <w:rFonts w:ascii="Times New Roman" w:hAnsi="Times New Roman" w:cs="Times New Roman"/>
          <w:sz w:val="24"/>
          <w:szCs w:val="24"/>
        </w:rPr>
        <w:t xml:space="preserve">incorporated the technology services of Windows 10 Enterprise, its </w:t>
      </w:r>
      <w:r w:rsidR="00484B42" w:rsidRPr="0095430A">
        <w:rPr>
          <w:rFonts w:ascii="Times New Roman" w:hAnsi="Times New Roman" w:cs="Times New Roman"/>
          <w:sz w:val="24"/>
          <w:szCs w:val="24"/>
        </w:rPr>
        <w:lastRenderedPageBreak/>
        <w:t>employees reported work dissatisfaction and almost fifty percent preferred quitting their jobs in preference for others that used advanced technologies (Korsmo &amp; Myers, 2018). These are the aspects that derail effective change management in many organizations.</w:t>
      </w:r>
    </w:p>
    <w:p w14:paraId="378CA55F" w14:textId="580975B1" w:rsidR="003E17FC" w:rsidRDefault="00484B42"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 xml:space="preserve">Inadequate resources </w:t>
      </w:r>
      <w:r w:rsidR="00B50609" w:rsidRPr="0095430A">
        <w:rPr>
          <w:rFonts w:ascii="Times New Roman" w:hAnsi="Times New Roman" w:cs="Times New Roman"/>
          <w:sz w:val="24"/>
          <w:szCs w:val="24"/>
        </w:rPr>
        <w:t>result</w:t>
      </w:r>
      <w:r w:rsidR="001A1599">
        <w:rPr>
          <w:rFonts w:ascii="Times New Roman" w:hAnsi="Times New Roman" w:cs="Times New Roman"/>
          <w:sz w:val="24"/>
          <w:szCs w:val="24"/>
        </w:rPr>
        <w:t xml:space="preserve">ing from the </w:t>
      </w:r>
      <w:r w:rsidR="00B50609" w:rsidRPr="0095430A">
        <w:rPr>
          <w:rFonts w:ascii="Times New Roman" w:hAnsi="Times New Roman" w:cs="Times New Roman"/>
          <w:sz w:val="24"/>
          <w:szCs w:val="24"/>
        </w:rPr>
        <w:t>cost of change management can preven</w:t>
      </w:r>
      <w:r w:rsidR="00790119">
        <w:rPr>
          <w:rFonts w:ascii="Times New Roman" w:hAnsi="Times New Roman" w:cs="Times New Roman"/>
          <w:sz w:val="24"/>
          <w:szCs w:val="24"/>
        </w:rPr>
        <w:t xml:space="preserve">t </w:t>
      </w:r>
      <w:r w:rsidR="001A1599">
        <w:rPr>
          <w:rFonts w:ascii="Times New Roman" w:hAnsi="Times New Roman" w:cs="Times New Roman"/>
          <w:sz w:val="24"/>
          <w:szCs w:val="24"/>
        </w:rPr>
        <w:t xml:space="preserve">the </w:t>
      </w:r>
      <w:r w:rsidR="00790119">
        <w:rPr>
          <w:rFonts w:ascii="Times New Roman" w:hAnsi="Times New Roman" w:cs="Times New Roman"/>
          <w:sz w:val="24"/>
          <w:szCs w:val="24"/>
        </w:rPr>
        <w:t>effecti</w:t>
      </w:r>
      <w:r w:rsidR="001A1599">
        <w:rPr>
          <w:rFonts w:ascii="Times New Roman" w:hAnsi="Times New Roman" w:cs="Times New Roman"/>
          <w:sz w:val="24"/>
          <w:szCs w:val="24"/>
        </w:rPr>
        <w:t>ve</w:t>
      </w:r>
      <w:r w:rsidR="00790119">
        <w:rPr>
          <w:rFonts w:ascii="Times New Roman" w:hAnsi="Times New Roman" w:cs="Times New Roman"/>
          <w:sz w:val="24"/>
          <w:szCs w:val="24"/>
        </w:rPr>
        <w:t xml:space="preserve"> implementation of </w:t>
      </w:r>
      <w:r w:rsidR="001A1599">
        <w:rPr>
          <w:rFonts w:ascii="Times New Roman" w:hAnsi="Times New Roman" w:cs="Times New Roman"/>
          <w:sz w:val="24"/>
          <w:szCs w:val="24"/>
        </w:rPr>
        <w:t xml:space="preserve">an </w:t>
      </w:r>
      <w:r w:rsidR="00790119">
        <w:rPr>
          <w:rFonts w:ascii="Times New Roman" w:hAnsi="Times New Roman" w:cs="Times New Roman"/>
          <w:sz w:val="24"/>
          <w:szCs w:val="24"/>
        </w:rPr>
        <w:t>effective</w:t>
      </w:r>
      <w:r w:rsidR="00B50609" w:rsidRPr="0095430A">
        <w:rPr>
          <w:rFonts w:ascii="Times New Roman" w:hAnsi="Times New Roman" w:cs="Times New Roman"/>
          <w:sz w:val="24"/>
          <w:szCs w:val="24"/>
        </w:rPr>
        <w:t xml:space="preserve"> management process. According to Korsmo &amp; Myers (2018), Dell used the largest technology rated acquisition deal to acquire EMC firm. It can only be inferred that if that amount went into acquisition, the cost of the change management will likely sky-rocket.  Most corporations fail to effectively strategize the correct financial estimates required for change management. It has been a cause for liquidity and bankruptcy even in most notable United States corporations in the near past.</w:t>
      </w:r>
    </w:p>
    <w:p w14:paraId="33C5BEBD" w14:textId="77777777" w:rsidR="003E17FC" w:rsidRDefault="00B50609" w:rsidP="00EF607D">
      <w:pPr>
        <w:spacing w:line="480" w:lineRule="auto"/>
        <w:jc w:val="center"/>
        <w:rPr>
          <w:rFonts w:ascii="Times New Roman" w:hAnsi="Times New Roman" w:cs="Times New Roman"/>
          <w:b/>
          <w:sz w:val="24"/>
          <w:szCs w:val="24"/>
        </w:rPr>
      </w:pPr>
      <w:r w:rsidRPr="0095430A">
        <w:rPr>
          <w:rFonts w:ascii="Times New Roman" w:hAnsi="Times New Roman" w:cs="Times New Roman"/>
          <w:b/>
          <w:sz w:val="24"/>
          <w:szCs w:val="24"/>
        </w:rPr>
        <w:t>Conclusion</w:t>
      </w:r>
    </w:p>
    <w:p w14:paraId="4656CA87" w14:textId="3D4808B8" w:rsidR="003E17FC" w:rsidRDefault="00B50609" w:rsidP="00EF607D">
      <w:pPr>
        <w:spacing w:line="480" w:lineRule="auto"/>
        <w:ind w:firstLine="720"/>
        <w:rPr>
          <w:rFonts w:ascii="Times New Roman" w:hAnsi="Times New Roman" w:cs="Times New Roman"/>
          <w:sz w:val="24"/>
          <w:szCs w:val="24"/>
        </w:rPr>
      </w:pPr>
      <w:r w:rsidRPr="0095430A">
        <w:rPr>
          <w:rFonts w:ascii="Times New Roman" w:hAnsi="Times New Roman" w:cs="Times New Roman"/>
          <w:sz w:val="24"/>
          <w:szCs w:val="24"/>
        </w:rPr>
        <w:t xml:space="preserve">Change management independently is very costly to organizations initiating change processes. It is the reason most </w:t>
      </w:r>
      <w:r w:rsidR="00790119">
        <w:rPr>
          <w:rFonts w:ascii="Times New Roman" w:hAnsi="Times New Roman" w:cs="Times New Roman"/>
          <w:sz w:val="24"/>
          <w:szCs w:val="24"/>
        </w:rPr>
        <w:t xml:space="preserve">average </w:t>
      </w:r>
      <w:r w:rsidRPr="0095430A">
        <w:rPr>
          <w:rFonts w:ascii="Times New Roman" w:hAnsi="Times New Roman" w:cs="Times New Roman"/>
          <w:sz w:val="24"/>
          <w:szCs w:val="24"/>
        </w:rPr>
        <w:t>corporations are reluctant to adopt much</w:t>
      </w:r>
      <w:r w:rsidR="00004561">
        <w:rPr>
          <w:rFonts w:ascii="Times New Roman" w:hAnsi="Times New Roman" w:cs="Times New Roman"/>
          <w:sz w:val="24"/>
          <w:szCs w:val="24"/>
        </w:rPr>
        <w:t>-</w:t>
      </w:r>
      <w:r w:rsidRPr="0095430A">
        <w:rPr>
          <w:rFonts w:ascii="Times New Roman" w:hAnsi="Times New Roman" w:cs="Times New Roman"/>
          <w:sz w:val="24"/>
          <w:szCs w:val="24"/>
        </w:rPr>
        <w:t>needed</w:t>
      </w:r>
      <w:r w:rsidR="00A47844" w:rsidRPr="0095430A">
        <w:rPr>
          <w:rFonts w:ascii="Times New Roman" w:hAnsi="Times New Roman" w:cs="Times New Roman"/>
          <w:sz w:val="24"/>
          <w:szCs w:val="24"/>
        </w:rPr>
        <w:t xml:space="preserve"> changes. They would strive for more complacent </w:t>
      </w:r>
      <w:r w:rsidR="00934704" w:rsidRPr="0095430A">
        <w:rPr>
          <w:rFonts w:ascii="Times New Roman" w:hAnsi="Times New Roman" w:cs="Times New Roman"/>
          <w:sz w:val="24"/>
          <w:szCs w:val="24"/>
        </w:rPr>
        <w:t>short-term</w:t>
      </w:r>
      <w:r w:rsidR="00A47844" w:rsidRPr="0095430A">
        <w:rPr>
          <w:rFonts w:ascii="Times New Roman" w:hAnsi="Times New Roman" w:cs="Times New Roman"/>
          <w:sz w:val="24"/>
          <w:szCs w:val="24"/>
        </w:rPr>
        <w:t xml:space="preserve"> solutions characterized by </w:t>
      </w:r>
      <w:r w:rsidR="00004561">
        <w:rPr>
          <w:rFonts w:ascii="Times New Roman" w:hAnsi="Times New Roman" w:cs="Times New Roman"/>
          <w:sz w:val="24"/>
          <w:szCs w:val="24"/>
        </w:rPr>
        <w:t xml:space="preserve">a </w:t>
      </w:r>
      <w:r w:rsidR="00A47844" w:rsidRPr="0095430A">
        <w:rPr>
          <w:rFonts w:ascii="Times New Roman" w:hAnsi="Times New Roman" w:cs="Times New Roman"/>
          <w:sz w:val="24"/>
          <w:szCs w:val="24"/>
        </w:rPr>
        <w:t>limited exploitation of resources at the expense of vast</w:t>
      </w:r>
      <w:r w:rsidR="00004561">
        <w:rPr>
          <w:rFonts w:ascii="Times New Roman" w:hAnsi="Times New Roman" w:cs="Times New Roman"/>
          <w:sz w:val="24"/>
          <w:szCs w:val="24"/>
        </w:rPr>
        <w:t>ly</w:t>
      </w:r>
      <w:r w:rsidR="00A47844" w:rsidRPr="0095430A">
        <w:rPr>
          <w:rFonts w:ascii="Times New Roman" w:hAnsi="Times New Roman" w:cs="Times New Roman"/>
          <w:sz w:val="24"/>
          <w:szCs w:val="24"/>
        </w:rPr>
        <w:t xml:space="preserve"> needed innovation. Change management has potential growth sustainability for organized organizations. Because change is inevitable, Dell Corporation has had to experience its rigors and dire consequences. Change management barriers such as misaligned corporate cultures among the employees, negative attitude for change </w:t>
      </w:r>
      <w:r w:rsidR="00790119">
        <w:rPr>
          <w:rFonts w:ascii="Times New Roman" w:hAnsi="Times New Roman" w:cs="Times New Roman"/>
          <w:sz w:val="24"/>
          <w:szCs w:val="24"/>
        </w:rPr>
        <w:t xml:space="preserve">also </w:t>
      </w:r>
      <w:r w:rsidR="00A47844" w:rsidRPr="0095430A">
        <w:rPr>
          <w:rFonts w:ascii="Times New Roman" w:hAnsi="Times New Roman" w:cs="Times New Roman"/>
          <w:sz w:val="24"/>
          <w:szCs w:val="24"/>
        </w:rPr>
        <w:t xml:space="preserve">among employees and </w:t>
      </w:r>
      <w:r w:rsidR="00790119">
        <w:rPr>
          <w:rFonts w:ascii="Times New Roman" w:hAnsi="Times New Roman" w:cs="Times New Roman"/>
          <w:sz w:val="24"/>
          <w:szCs w:val="24"/>
        </w:rPr>
        <w:t xml:space="preserve">the </w:t>
      </w:r>
      <w:r w:rsidR="00A47844" w:rsidRPr="0095430A">
        <w:rPr>
          <w:rFonts w:ascii="Times New Roman" w:hAnsi="Times New Roman" w:cs="Times New Roman"/>
          <w:sz w:val="24"/>
          <w:szCs w:val="24"/>
        </w:rPr>
        <w:t>cost of managing change can be easily encountered when the proposed change initia</w:t>
      </w:r>
      <w:r w:rsidR="00790119">
        <w:rPr>
          <w:rFonts w:ascii="Times New Roman" w:hAnsi="Times New Roman" w:cs="Times New Roman"/>
          <w:sz w:val="24"/>
          <w:szCs w:val="24"/>
        </w:rPr>
        <w:t>tive is laid out procedurally to</w:t>
      </w:r>
      <w:r w:rsidR="00A47844" w:rsidRPr="0095430A">
        <w:rPr>
          <w:rFonts w:ascii="Times New Roman" w:hAnsi="Times New Roman" w:cs="Times New Roman"/>
          <w:sz w:val="24"/>
          <w:szCs w:val="24"/>
        </w:rPr>
        <w:t xml:space="preserve"> the organization’s staff. Effective change management results </w:t>
      </w:r>
      <w:r w:rsidR="00004561">
        <w:rPr>
          <w:rFonts w:ascii="Times New Roman" w:hAnsi="Times New Roman" w:cs="Times New Roman"/>
          <w:sz w:val="24"/>
          <w:szCs w:val="24"/>
        </w:rPr>
        <w:t>in</w:t>
      </w:r>
      <w:r w:rsidR="00A47844" w:rsidRPr="0095430A">
        <w:rPr>
          <w:rFonts w:ascii="Times New Roman" w:hAnsi="Times New Roman" w:cs="Times New Roman"/>
          <w:sz w:val="24"/>
          <w:szCs w:val="24"/>
        </w:rPr>
        <w:t xml:space="preserve"> advanced innovation outcomes </w:t>
      </w:r>
      <w:r w:rsidR="00004561">
        <w:rPr>
          <w:rFonts w:ascii="Times New Roman" w:hAnsi="Times New Roman" w:cs="Times New Roman"/>
          <w:sz w:val="24"/>
          <w:szCs w:val="24"/>
        </w:rPr>
        <w:t>for</w:t>
      </w:r>
      <w:r w:rsidR="0095430A" w:rsidRPr="0095430A">
        <w:rPr>
          <w:rFonts w:ascii="Times New Roman" w:hAnsi="Times New Roman" w:cs="Times New Roman"/>
          <w:sz w:val="24"/>
          <w:szCs w:val="24"/>
        </w:rPr>
        <w:t xml:space="preserve"> all organizations that prepare for the change.</w:t>
      </w:r>
    </w:p>
    <w:p w14:paraId="3FF72859" w14:textId="77777777" w:rsidR="00494B72" w:rsidRDefault="00CB65CC" w:rsidP="00EF607D">
      <w:pPr>
        <w:spacing w:line="480" w:lineRule="auto"/>
        <w:jc w:val="center"/>
        <w:rPr>
          <w:rFonts w:ascii="Times New Roman" w:hAnsi="Times New Roman" w:cs="Times New Roman"/>
          <w:sz w:val="24"/>
          <w:szCs w:val="24"/>
        </w:rPr>
      </w:pPr>
      <w:r w:rsidRPr="0095430A">
        <w:rPr>
          <w:rFonts w:ascii="Times New Roman" w:hAnsi="Times New Roman" w:cs="Times New Roman"/>
          <w:sz w:val="24"/>
          <w:szCs w:val="24"/>
        </w:rPr>
        <w:lastRenderedPageBreak/>
        <w:t>References</w:t>
      </w:r>
    </w:p>
    <w:p w14:paraId="20E7F079" w14:textId="77777777" w:rsidR="00B03C4B" w:rsidRDefault="00B03C4B" w:rsidP="00EF607D">
      <w:pPr>
        <w:spacing w:line="480" w:lineRule="auto"/>
        <w:ind w:left="720" w:hanging="720"/>
        <w:rPr>
          <w:rFonts w:ascii="Times New Roman" w:hAnsi="Times New Roman" w:cs="Times New Roman"/>
          <w:color w:val="222222"/>
          <w:sz w:val="24"/>
          <w:szCs w:val="24"/>
          <w:shd w:val="clear" w:color="auto" w:fill="FFFFFF"/>
        </w:rPr>
      </w:pPr>
      <w:r w:rsidRPr="0095430A">
        <w:rPr>
          <w:rFonts w:ascii="Times New Roman" w:hAnsi="Times New Roman" w:cs="Times New Roman"/>
          <w:color w:val="222222"/>
          <w:sz w:val="24"/>
          <w:szCs w:val="24"/>
          <w:shd w:val="clear" w:color="auto" w:fill="FFFFFF"/>
        </w:rPr>
        <w:t>Avila, O., &amp; Garcés, K. (2017). Change management support to preserve Business–Information technology alignment. </w:t>
      </w:r>
      <w:r w:rsidRPr="0095430A">
        <w:rPr>
          <w:rFonts w:ascii="Times New Roman" w:hAnsi="Times New Roman" w:cs="Times New Roman"/>
          <w:i/>
          <w:iCs/>
          <w:color w:val="222222"/>
          <w:sz w:val="24"/>
          <w:szCs w:val="24"/>
          <w:shd w:val="clear" w:color="auto" w:fill="FFFFFF"/>
        </w:rPr>
        <w:t>Journal of Computer Information Systems</w:t>
      </w:r>
      <w:r w:rsidRPr="0095430A">
        <w:rPr>
          <w:rFonts w:ascii="Times New Roman" w:hAnsi="Times New Roman" w:cs="Times New Roman"/>
          <w:color w:val="222222"/>
          <w:sz w:val="24"/>
          <w:szCs w:val="24"/>
          <w:shd w:val="clear" w:color="auto" w:fill="FFFFFF"/>
        </w:rPr>
        <w:t>, </w:t>
      </w:r>
      <w:r w:rsidRPr="0095430A">
        <w:rPr>
          <w:rFonts w:ascii="Times New Roman" w:hAnsi="Times New Roman" w:cs="Times New Roman"/>
          <w:i/>
          <w:iCs/>
          <w:color w:val="222222"/>
          <w:sz w:val="24"/>
          <w:szCs w:val="24"/>
          <w:shd w:val="clear" w:color="auto" w:fill="FFFFFF"/>
        </w:rPr>
        <w:t>57</w:t>
      </w:r>
      <w:r w:rsidRPr="0095430A">
        <w:rPr>
          <w:rFonts w:ascii="Times New Roman" w:hAnsi="Times New Roman" w:cs="Times New Roman"/>
          <w:color w:val="222222"/>
          <w:sz w:val="24"/>
          <w:szCs w:val="24"/>
          <w:shd w:val="clear" w:color="auto" w:fill="FFFFFF"/>
        </w:rPr>
        <w:t>(3), 218-228.</w:t>
      </w:r>
    </w:p>
    <w:p w14:paraId="7D011F48" w14:textId="77777777" w:rsidR="00B03C4B" w:rsidRDefault="00B03C4B" w:rsidP="00EF607D">
      <w:pPr>
        <w:spacing w:line="480" w:lineRule="auto"/>
        <w:ind w:left="720" w:hanging="720"/>
        <w:rPr>
          <w:rFonts w:ascii="Times New Roman" w:hAnsi="Times New Roman" w:cs="Times New Roman"/>
          <w:color w:val="222222"/>
          <w:sz w:val="24"/>
          <w:szCs w:val="24"/>
          <w:shd w:val="clear" w:color="auto" w:fill="FFFFFF"/>
        </w:rPr>
      </w:pPr>
      <w:r w:rsidRPr="0095430A">
        <w:rPr>
          <w:rFonts w:ascii="Times New Roman" w:hAnsi="Times New Roman" w:cs="Times New Roman"/>
          <w:color w:val="222222"/>
          <w:sz w:val="24"/>
          <w:szCs w:val="24"/>
          <w:shd w:val="clear" w:color="auto" w:fill="FFFFFF"/>
        </w:rPr>
        <w:t>Chesson, D. (2020). Design Thinker Profile: Capabilities for Overcoming Barriers to Change. </w:t>
      </w:r>
      <w:r w:rsidRPr="0095430A">
        <w:rPr>
          <w:rFonts w:ascii="Times New Roman" w:hAnsi="Times New Roman" w:cs="Times New Roman"/>
          <w:i/>
          <w:iCs/>
          <w:color w:val="222222"/>
          <w:sz w:val="24"/>
          <w:szCs w:val="24"/>
          <w:shd w:val="clear" w:color="auto" w:fill="FFFFFF"/>
        </w:rPr>
        <w:t>Organization Development Journal</w:t>
      </w:r>
      <w:r w:rsidRPr="0095430A">
        <w:rPr>
          <w:rFonts w:ascii="Times New Roman" w:hAnsi="Times New Roman" w:cs="Times New Roman"/>
          <w:color w:val="222222"/>
          <w:sz w:val="24"/>
          <w:szCs w:val="24"/>
          <w:shd w:val="clear" w:color="auto" w:fill="FFFFFF"/>
        </w:rPr>
        <w:t>, </w:t>
      </w:r>
      <w:r w:rsidRPr="0095430A">
        <w:rPr>
          <w:rFonts w:ascii="Times New Roman" w:hAnsi="Times New Roman" w:cs="Times New Roman"/>
          <w:i/>
          <w:iCs/>
          <w:color w:val="222222"/>
          <w:sz w:val="24"/>
          <w:szCs w:val="24"/>
          <w:shd w:val="clear" w:color="auto" w:fill="FFFFFF"/>
        </w:rPr>
        <w:t>38</w:t>
      </w:r>
      <w:r w:rsidRPr="0095430A">
        <w:rPr>
          <w:rFonts w:ascii="Times New Roman" w:hAnsi="Times New Roman" w:cs="Times New Roman"/>
          <w:color w:val="222222"/>
          <w:sz w:val="24"/>
          <w:szCs w:val="24"/>
          <w:shd w:val="clear" w:color="auto" w:fill="FFFFFF"/>
        </w:rPr>
        <w:t>(2).</w:t>
      </w:r>
    </w:p>
    <w:p w14:paraId="2F19F861" w14:textId="7E794F5C" w:rsidR="00B03C4B" w:rsidRDefault="00B03C4B" w:rsidP="00EF607D">
      <w:pPr>
        <w:spacing w:line="480" w:lineRule="auto"/>
        <w:ind w:left="720" w:hanging="720"/>
        <w:rPr>
          <w:rFonts w:ascii="Times New Roman" w:hAnsi="Times New Roman" w:cs="Times New Roman"/>
          <w:color w:val="222222"/>
          <w:sz w:val="24"/>
          <w:szCs w:val="24"/>
          <w:shd w:val="clear" w:color="auto" w:fill="FFFFFF"/>
        </w:rPr>
      </w:pPr>
      <w:r w:rsidRPr="0095430A">
        <w:rPr>
          <w:rFonts w:ascii="Times New Roman" w:hAnsi="Times New Roman" w:cs="Times New Roman"/>
          <w:color w:val="222222"/>
          <w:sz w:val="24"/>
          <w:szCs w:val="24"/>
          <w:shd w:val="clear" w:color="auto" w:fill="FFFFFF"/>
        </w:rPr>
        <w:t>Hussain, S. T., Lei, S., Akram, T., Haider, M. J., Hussain, S. H., &amp; Ali, M. (2018). Kurt Lewin</w:t>
      </w:r>
      <w:r w:rsidR="00422F30">
        <w:rPr>
          <w:rFonts w:ascii="Times New Roman" w:hAnsi="Times New Roman" w:cs="Times New Roman"/>
          <w:color w:val="222222"/>
          <w:sz w:val="24"/>
          <w:szCs w:val="24"/>
          <w:shd w:val="clear" w:color="auto" w:fill="FFFFFF"/>
        </w:rPr>
        <w:t>’</w:t>
      </w:r>
      <w:r w:rsidRPr="0095430A">
        <w:rPr>
          <w:rFonts w:ascii="Times New Roman" w:hAnsi="Times New Roman" w:cs="Times New Roman"/>
          <w:color w:val="222222"/>
          <w:sz w:val="24"/>
          <w:szCs w:val="24"/>
          <w:shd w:val="clear" w:color="auto" w:fill="FFFFFF"/>
        </w:rPr>
        <w:t>s change model: A critical review of the role of leadership and employee involvement in organizational change. </w:t>
      </w:r>
      <w:r w:rsidRPr="0095430A">
        <w:rPr>
          <w:rFonts w:ascii="Times New Roman" w:hAnsi="Times New Roman" w:cs="Times New Roman"/>
          <w:i/>
          <w:iCs/>
          <w:color w:val="222222"/>
          <w:sz w:val="24"/>
          <w:szCs w:val="24"/>
          <w:shd w:val="clear" w:color="auto" w:fill="FFFFFF"/>
        </w:rPr>
        <w:t>Journal of Innovation &amp; Knowledge</w:t>
      </w:r>
      <w:r w:rsidRPr="0095430A">
        <w:rPr>
          <w:rFonts w:ascii="Times New Roman" w:hAnsi="Times New Roman" w:cs="Times New Roman"/>
          <w:color w:val="222222"/>
          <w:sz w:val="24"/>
          <w:szCs w:val="24"/>
          <w:shd w:val="clear" w:color="auto" w:fill="FFFFFF"/>
        </w:rPr>
        <w:t>, </w:t>
      </w:r>
      <w:r w:rsidRPr="0095430A">
        <w:rPr>
          <w:rFonts w:ascii="Times New Roman" w:hAnsi="Times New Roman" w:cs="Times New Roman"/>
          <w:i/>
          <w:iCs/>
          <w:color w:val="222222"/>
          <w:sz w:val="24"/>
          <w:szCs w:val="24"/>
          <w:shd w:val="clear" w:color="auto" w:fill="FFFFFF"/>
        </w:rPr>
        <w:t>3</w:t>
      </w:r>
      <w:r w:rsidRPr="0095430A">
        <w:rPr>
          <w:rFonts w:ascii="Times New Roman" w:hAnsi="Times New Roman" w:cs="Times New Roman"/>
          <w:color w:val="222222"/>
          <w:sz w:val="24"/>
          <w:szCs w:val="24"/>
          <w:shd w:val="clear" w:color="auto" w:fill="FFFFFF"/>
        </w:rPr>
        <w:t>(3), 123-127.</w:t>
      </w:r>
    </w:p>
    <w:p w14:paraId="125A7862" w14:textId="77777777" w:rsidR="00B03C4B" w:rsidRDefault="00B03C4B" w:rsidP="00EF607D">
      <w:pPr>
        <w:spacing w:line="480" w:lineRule="auto"/>
        <w:ind w:left="720" w:hanging="720"/>
        <w:rPr>
          <w:rFonts w:ascii="Times New Roman" w:hAnsi="Times New Roman" w:cs="Times New Roman"/>
          <w:color w:val="222222"/>
          <w:sz w:val="24"/>
          <w:szCs w:val="24"/>
          <w:shd w:val="clear" w:color="auto" w:fill="FFFFFF"/>
        </w:rPr>
      </w:pPr>
      <w:r w:rsidRPr="0095430A">
        <w:rPr>
          <w:rFonts w:ascii="Times New Roman" w:hAnsi="Times New Roman" w:cs="Times New Roman"/>
          <w:color w:val="222222"/>
          <w:sz w:val="24"/>
          <w:szCs w:val="24"/>
          <w:shd w:val="clear" w:color="auto" w:fill="FFFFFF"/>
        </w:rPr>
        <w:t>Khan, A. Z., &amp; Bokhari, R. H. (2018). Understanding ICT enabled organizational transformation. </w:t>
      </w:r>
      <w:r w:rsidRPr="0095430A">
        <w:rPr>
          <w:rFonts w:ascii="Times New Roman" w:hAnsi="Times New Roman" w:cs="Times New Roman"/>
          <w:i/>
          <w:iCs/>
          <w:color w:val="222222"/>
          <w:sz w:val="24"/>
          <w:szCs w:val="24"/>
          <w:shd w:val="clear" w:color="auto" w:fill="FFFFFF"/>
        </w:rPr>
        <w:t>Abasysn Journal of Social Science</w:t>
      </w:r>
      <w:r w:rsidRPr="0095430A">
        <w:rPr>
          <w:rFonts w:ascii="Times New Roman" w:hAnsi="Times New Roman" w:cs="Times New Roman"/>
          <w:color w:val="222222"/>
          <w:sz w:val="24"/>
          <w:szCs w:val="24"/>
          <w:shd w:val="clear" w:color="auto" w:fill="FFFFFF"/>
        </w:rPr>
        <w:t>, </w:t>
      </w:r>
      <w:r w:rsidRPr="0095430A">
        <w:rPr>
          <w:rFonts w:ascii="Times New Roman" w:hAnsi="Times New Roman" w:cs="Times New Roman"/>
          <w:i/>
          <w:iCs/>
          <w:color w:val="222222"/>
          <w:sz w:val="24"/>
          <w:szCs w:val="24"/>
          <w:shd w:val="clear" w:color="auto" w:fill="FFFFFF"/>
        </w:rPr>
        <w:t>1</w:t>
      </w:r>
      <w:r w:rsidRPr="0095430A">
        <w:rPr>
          <w:rFonts w:ascii="Times New Roman" w:hAnsi="Times New Roman" w:cs="Times New Roman"/>
          <w:color w:val="222222"/>
          <w:sz w:val="24"/>
          <w:szCs w:val="24"/>
          <w:shd w:val="clear" w:color="auto" w:fill="FFFFFF"/>
        </w:rPr>
        <w:t>(1), 87-103.</w:t>
      </w:r>
    </w:p>
    <w:p w14:paraId="33C90498" w14:textId="77777777" w:rsidR="00B03C4B" w:rsidRDefault="00B03C4B" w:rsidP="00EF607D">
      <w:pPr>
        <w:spacing w:line="480" w:lineRule="auto"/>
        <w:ind w:left="720" w:hanging="720"/>
        <w:rPr>
          <w:rFonts w:ascii="Times New Roman" w:hAnsi="Times New Roman" w:cs="Times New Roman"/>
          <w:color w:val="222222"/>
          <w:sz w:val="24"/>
          <w:szCs w:val="24"/>
          <w:shd w:val="clear" w:color="auto" w:fill="FFFFFF"/>
        </w:rPr>
      </w:pPr>
      <w:r w:rsidRPr="0095430A">
        <w:rPr>
          <w:rFonts w:ascii="Times New Roman" w:hAnsi="Times New Roman" w:cs="Times New Roman"/>
          <w:color w:val="222222"/>
          <w:sz w:val="24"/>
          <w:szCs w:val="24"/>
          <w:shd w:val="clear" w:color="auto" w:fill="FFFFFF"/>
        </w:rPr>
        <w:t>Korsmo, C., &amp; Myers, M. (2018). The Flawed Corporate Finance of Dell and DFC Global. </w:t>
      </w:r>
      <w:r w:rsidRPr="0095430A">
        <w:rPr>
          <w:rFonts w:ascii="Times New Roman" w:hAnsi="Times New Roman" w:cs="Times New Roman"/>
          <w:i/>
          <w:iCs/>
          <w:color w:val="222222"/>
          <w:sz w:val="24"/>
          <w:szCs w:val="24"/>
          <w:shd w:val="clear" w:color="auto" w:fill="FFFFFF"/>
        </w:rPr>
        <w:t>Emory LJ</w:t>
      </w:r>
      <w:r w:rsidRPr="0095430A">
        <w:rPr>
          <w:rFonts w:ascii="Times New Roman" w:hAnsi="Times New Roman" w:cs="Times New Roman"/>
          <w:color w:val="222222"/>
          <w:sz w:val="24"/>
          <w:szCs w:val="24"/>
          <w:shd w:val="clear" w:color="auto" w:fill="FFFFFF"/>
        </w:rPr>
        <w:t>, </w:t>
      </w:r>
      <w:r w:rsidRPr="0095430A">
        <w:rPr>
          <w:rFonts w:ascii="Times New Roman" w:hAnsi="Times New Roman" w:cs="Times New Roman"/>
          <w:i/>
          <w:iCs/>
          <w:color w:val="222222"/>
          <w:sz w:val="24"/>
          <w:szCs w:val="24"/>
          <w:shd w:val="clear" w:color="auto" w:fill="FFFFFF"/>
        </w:rPr>
        <w:t>68</w:t>
      </w:r>
      <w:r w:rsidRPr="0095430A">
        <w:rPr>
          <w:rFonts w:ascii="Times New Roman" w:hAnsi="Times New Roman" w:cs="Times New Roman"/>
          <w:color w:val="222222"/>
          <w:sz w:val="24"/>
          <w:szCs w:val="24"/>
          <w:shd w:val="clear" w:color="auto" w:fill="FFFFFF"/>
        </w:rPr>
        <w:t>, 221.</w:t>
      </w:r>
    </w:p>
    <w:p w14:paraId="41C20F83" w14:textId="77777777" w:rsidR="00B03C4B" w:rsidRDefault="00B03C4B" w:rsidP="00EF607D">
      <w:pPr>
        <w:spacing w:line="480" w:lineRule="auto"/>
        <w:ind w:left="720" w:hanging="720"/>
        <w:rPr>
          <w:rFonts w:ascii="Times New Roman" w:hAnsi="Times New Roman" w:cs="Times New Roman"/>
          <w:color w:val="222222"/>
          <w:sz w:val="24"/>
          <w:szCs w:val="24"/>
          <w:shd w:val="clear" w:color="auto" w:fill="FFFFFF"/>
        </w:rPr>
      </w:pPr>
      <w:r w:rsidRPr="0095430A">
        <w:rPr>
          <w:rFonts w:ascii="Times New Roman" w:hAnsi="Times New Roman" w:cs="Times New Roman"/>
          <w:color w:val="222222"/>
          <w:sz w:val="24"/>
          <w:szCs w:val="24"/>
          <w:shd w:val="clear" w:color="auto" w:fill="FFFFFF"/>
        </w:rPr>
        <w:t>Lakshmi, S. (2018). Make To Order Strategy at Dell Corporation: A Case Study. </w:t>
      </w:r>
      <w:r w:rsidRPr="0095430A">
        <w:rPr>
          <w:rFonts w:ascii="Times New Roman" w:hAnsi="Times New Roman" w:cs="Times New Roman"/>
          <w:i/>
          <w:iCs/>
          <w:color w:val="222222"/>
          <w:sz w:val="24"/>
          <w:szCs w:val="24"/>
          <w:shd w:val="clear" w:color="auto" w:fill="FFFFFF"/>
        </w:rPr>
        <w:t>Aweshkar Research Journal</w:t>
      </w:r>
      <w:r w:rsidRPr="0095430A">
        <w:rPr>
          <w:rFonts w:ascii="Times New Roman" w:hAnsi="Times New Roman" w:cs="Times New Roman"/>
          <w:color w:val="222222"/>
          <w:sz w:val="24"/>
          <w:szCs w:val="24"/>
          <w:shd w:val="clear" w:color="auto" w:fill="FFFFFF"/>
        </w:rPr>
        <w:t>, </w:t>
      </w:r>
      <w:r w:rsidRPr="0095430A">
        <w:rPr>
          <w:rFonts w:ascii="Times New Roman" w:hAnsi="Times New Roman" w:cs="Times New Roman"/>
          <w:i/>
          <w:iCs/>
          <w:color w:val="222222"/>
          <w:sz w:val="24"/>
          <w:szCs w:val="24"/>
          <w:shd w:val="clear" w:color="auto" w:fill="FFFFFF"/>
        </w:rPr>
        <w:t>25</w:t>
      </w:r>
      <w:r w:rsidRPr="0095430A">
        <w:rPr>
          <w:rFonts w:ascii="Times New Roman" w:hAnsi="Times New Roman" w:cs="Times New Roman"/>
          <w:color w:val="222222"/>
          <w:sz w:val="24"/>
          <w:szCs w:val="24"/>
          <w:shd w:val="clear" w:color="auto" w:fill="FFFFFF"/>
        </w:rPr>
        <w:t>(2).</w:t>
      </w:r>
    </w:p>
    <w:p w14:paraId="4CD9FBB1" w14:textId="76867B9B" w:rsidR="00B03C4B" w:rsidRPr="0095430A" w:rsidRDefault="00B03C4B" w:rsidP="00EF607D">
      <w:pPr>
        <w:spacing w:line="480" w:lineRule="auto"/>
        <w:ind w:left="720" w:hanging="720"/>
        <w:rPr>
          <w:rFonts w:ascii="Times New Roman" w:hAnsi="Times New Roman" w:cs="Times New Roman"/>
          <w:color w:val="222222"/>
          <w:sz w:val="24"/>
          <w:szCs w:val="24"/>
          <w:shd w:val="clear" w:color="auto" w:fill="FFFFFF"/>
        </w:rPr>
      </w:pPr>
      <w:r w:rsidRPr="0095430A">
        <w:rPr>
          <w:rFonts w:ascii="Times New Roman" w:hAnsi="Times New Roman" w:cs="Times New Roman"/>
          <w:color w:val="222222"/>
          <w:sz w:val="24"/>
          <w:szCs w:val="24"/>
          <w:shd w:val="clear" w:color="auto" w:fill="FFFFFF"/>
        </w:rPr>
        <w:t xml:space="preserve">Mansaray, H. E. (2019). The Role of Leadership Style in </w:t>
      </w:r>
      <w:r w:rsidR="00846B52" w:rsidRPr="0095430A">
        <w:rPr>
          <w:rFonts w:ascii="Times New Roman" w:hAnsi="Times New Roman" w:cs="Times New Roman"/>
          <w:color w:val="222222"/>
          <w:sz w:val="24"/>
          <w:szCs w:val="24"/>
          <w:shd w:val="clear" w:color="auto" w:fill="FFFFFF"/>
        </w:rPr>
        <w:t>Organizational</w:t>
      </w:r>
      <w:r w:rsidRPr="0095430A">
        <w:rPr>
          <w:rFonts w:ascii="Times New Roman" w:hAnsi="Times New Roman" w:cs="Times New Roman"/>
          <w:color w:val="222222"/>
          <w:sz w:val="24"/>
          <w:szCs w:val="24"/>
          <w:shd w:val="clear" w:color="auto" w:fill="FFFFFF"/>
        </w:rPr>
        <w:t xml:space="preserve"> Change Management: A Literature Review. </w:t>
      </w:r>
      <w:r w:rsidRPr="0095430A">
        <w:rPr>
          <w:rFonts w:ascii="Times New Roman" w:hAnsi="Times New Roman" w:cs="Times New Roman"/>
          <w:i/>
          <w:iCs/>
          <w:color w:val="222222"/>
          <w:sz w:val="24"/>
          <w:szCs w:val="24"/>
          <w:shd w:val="clear" w:color="auto" w:fill="FFFFFF"/>
        </w:rPr>
        <w:t>Journal of Human Resource Management</w:t>
      </w:r>
      <w:r w:rsidRPr="0095430A">
        <w:rPr>
          <w:rFonts w:ascii="Times New Roman" w:hAnsi="Times New Roman" w:cs="Times New Roman"/>
          <w:color w:val="222222"/>
          <w:sz w:val="24"/>
          <w:szCs w:val="24"/>
          <w:shd w:val="clear" w:color="auto" w:fill="FFFFFF"/>
        </w:rPr>
        <w:t>, </w:t>
      </w:r>
      <w:r w:rsidRPr="0095430A">
        <w:rPr>
          <w:rFonts w:ascii="Times New Roman" w:hAnsi="Times New Roman" w:cs="Times New Roman"/>
          <w:i/>
          <w:iCs/>
          <w:color w:val="222222"/>
          <w:sz w:val="24"/>
          <w:szCs w:val="24"/>
          <w:shd w:val="clear" w:color="auto" w:fill="FFFFFF"/>
        </w:rPr>
        <w:t>7</w:t>
      </w:r>
      <w:r w:rsidRPr="0095430A">
        <w:rPr>
          <w:rFonts w:ascii="Times New Roman" w:hAnsi="Times New Roman" w:cs="Times New Roman"/>
          <w:color w:val="222222"/>
          <w:sz w:val="24"/>
          <w:szCs w:val="24"/>
          <w:shd w:val="clear" w:color="auto" w:fill="FFFFFF"/>
        </w:rPr>
        <w:t>(1), 18-31.</w:t>
      </w:r>
    </w:p>
    <w:sectPr w:rsidR="00B03C4B" w:rsidRPr="0095430A" w:rsidSect="003E17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977FF" w14:textId="77777777" w:rsidR="004D497C" w:rsidRDefault="004D497C" w:rsidP="0095430A">
      <w:pPr>
        <w:spacing w:after="0" w:line="240" w:lineRule="auto"/>
      </w:pPr>
      <w:r>
        <w:separator/>
      </w:r>
    </w:p>
  </w:endnote>
  <w:endnote w:type="continuationSeparator" w:id="0">
    <w:p w14:paraId="58DD8CC7" w14:textId="77777777" w:rsidR="004D497C" w:rsidRDefault="004D497C" w:rsidP="0095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2289E" w14:textId="77777777" w:rsidR="004D497C" w:rsidRDefault="004D497C" w:rsidP="0095430A">
      <w:pPr>
        <w:spacing w:after="0" w:line="240" w:lineRule="auto"/>
      </w:pPr>
      <w:r>
        <w:separator/>
      </w:r>
    </w:p>
  </w:footnote>
  <w:footnote w:type="continuationSeparator" w:id="0">
    <w:p w14:paraId="6EF0D093" w14:textId="77777777" w:rsidR="004D497C" w:rsidRDefault="004D497C" w:rsidP="0095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14424010"/>
      <w:docPartObj>
        <w:docPartGallery w:val="Page Numbers (Top of Page)"/>
        <w:docPartUnique/>
      </w:docPartObj>
    </w:sdtPr>
    <w:sdtEndPr>
      <w:rPr>
        <w:noProof/>
      </w:rPr>
    </w:sdtEndPr>
    <w:sdtContent>
      <w:p w14:paraId="7779A27B" w14:textId="42E30FC1" w:rsidR="003E17FC" w:rsidRPr="003E17FC" w:rsidRDefault="003E17FC" w:rsidP="003E17FC">
        <w:pPr>
          <w:pStyle w:val="Header"/>
          <w:jc w:val="right"/>
          <w:rPr>
            <w:rFonts w:ascii="Times New Roman" w:hAnsi="Times New Roman" w:cs="Times New Roman"/>
          </w:rPr>
        </w:pPr>
        <w:r w:rsidRPr="003E17FC">
          <w:rPr>
            <w:rFonts w:ascii="Times New Roman" w:hAnsi="Times New Roman" w:cs="Times New Roman"/>
          </w:rPr>
          <w:t>CHANGE MANAGEMENT AND ITS APPLICATION TO DELL TECHNOLOGIES</w:t>
        </w:r>
        <w:r w:rsidR="00C1123C">
          <w:rPr>
            <w:rFonts w:ascii="Times New Roman" w:hAnsi="Times New Roman" w:cs="Times New Roman"/>
          </w:rPr>
          <w:t xml:space="preserve"> INC.</w:t>
        </w:r>
        <w:r>
          <w:rPr>
            <w:rFonts w:ascii="Times New Roman" w:hAnsi="Times New Roman" w:cs="Times New Roman"/>
          </w:rPr>
          <w:tab/>
        </w:r>
        <w:r w:rsidRPr="003E17FC">
          <w:rPr>
            <w:rFonts w:ascii="Times New Roman" w:hAnsi="Times New Roman" w:cs="Times New Roman"/>
          </w:rPr>
          <w:fldChar w:fldCharType="begin"/>
        </w:r>
        <w:r w:rsidRPr="003E17FC">
          <w:rPr>
            <w:rFonts w:ascii="Times New Roman" w:hAnsi="Times New Roman" w:cs="Times New Roman"/>
          </w:rPr>
          <w:instrText xml:space="preserve"> PAGE   \* MERGEFORMAT </w:instrText>
        </w:r>
        <w:r w:rsidRPr="003E17FC">
          <w:rPr>
            <w:rFonts w:ascii="Times New Roman" w:hAnsi="Times New Roman" w:cs="Times New Roman"/>
          </w:rPr>
          <w:fldChar w:fldCharType="separate"/>
        </w:r>
        <w:r w:rsidRPr="003E17FC">
          <w:rPr>
            <w:rFonts w:ascii="Times New Roman" w:hAnsi="Times New Roman" w:cs="Times New Roman"/>
            <w:noProof/>
          </w:rPr>
          <w:t>2</w:t>
        </w:r>
        <w:r w:rsidRPr="003E17F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32062898"/>
      <w:docPartObj>
        <w:docPartGallery w:val="Page Numbers (Top of Page)"/>
        <w:docPartUnique/>
      </w:docPartObj>
    </w:sdtPr>
    <w:sdtEndPr>
      <w:rPr>
        <w:noProof/>
      </w:rPr>
    </w:sdtEndPr>
    <w:sdtContent>
      <w:p w14:paraId="1B88315C" w14:textId="3E88E4DD" w:rsidR="003E17FC" w:rsidRPr="003E17FC" w:rsidRDefault="003E17FC" w:rsidP="003E17FC">
        <w:pPr>
          <w:pStyle w:val="Header"/>
          <w:jc w:val="right"/>
          <w:rPr>
            <w:rFonts w:ascii="Times New Roman" w:hAnsi="Times New Roman" w:cs="Times New Roman"/>
          </w:rPr>
        </w:pPr>
        <w:r>
          <w:rPr>
            <w:rFonts w:ascii="Times New Roman" w:hAnsi="Times New Roman" w:cs="Times New Roman"/>
          </w:rPr>
          <w:t xml:space="preserve">Running head: </w:t>
        </w:r>
        <w:r w:rsidRPr="003E17FC">
          <w:rPr>
            <w:rFonts w:ascii="Times New Roman" w:hAnsi="Times New Roman" w:cs="Times New Roman"/>
          </w:rPr>
          <w:t>CHANGE MANAGEMENT AND ITS APPLICATION TO DELL TECHNOLOGIES</w:t>
        </w:r>
        <w:r>
          <w:rPr>
            <w:rFonts w:ascii="Times New Roman" w:hAnsi="Times New Roman" w:cs="Times New Roman"/>
          </w:rPr>
          <w:tab/>
        </w:r>
        <w:r w:rsidRPr="003E17FC">
          <w:rPr>
            <w:rFonts w:ascii="Times New Roman" w:hAnsi="Times New Roman" w:cs="Times New Roman"/>
          </w:rPr>
          <w:fldChar w:fldCharType="begin"/>
        </w:r>
        <w:r w:rsidRPr="003E17FC">
          <w:rPr>
            <w:rFonts w:ascii="Times New Roman" w:hAnsi="Times New Roman" w:cs="Times New Roman"/>
          </w:rPr>
          <w:instrText xml:space="preserve"> PAGE   \* MERGEFORMAT </w:instrText>
        </w:r>
        <w:r w:rsidRPr="003E17FC">
          <w:rPr>
            <w:rFonts w:ascii="Times New Roman" w:hAnsi="Times New Roman" w:cs="Times New Roman"/>
          </w:rPr>
          <w:fldChar w:fldCharType="separate"/>
        </w:r>
        <w:r w:rsidRPr="003E17FC">
          <w:rPr>
            <w:rFonts w:ascii="Times New Roman" w:hAnsi="Times New Roman" w:cs="Times New Roman"/>
            <w:noProof/>
          </w:rPr>
          <w:t>2</w:t>
        </w:r>
        <w:r w:rsidRPr="003E17FC">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B346A7"/>
    <w:multiLevelType w:val="multilevel"/>
    <w:tmpl w:val="5CA4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awMLG0MDM3NTGwMDNU0lEKTi0uzszPAykwrAUAd7L/9ywAAAA="/>
  </w:docVars>
  <w:rsids>
    <w:rsidRoot w:val="00CC46BA"/>
    <w:rsid w:val="0000377F"/>
    <w:rsid w:val="00004561"/>
    <w:rsid w:val="00041DE4"/>
    <w:rsid w:val="000C78E0"/>
    <w:rsid w:val="00106D51"/>
    <w:rsid w:val="00182EAE"/>
    <w:rsid w:val="001A1599"/>
    <w:rsid w:val="001B0082"/>
    <w:rsid w:val="001E0770"/>
    <w:rsid w:val="00215065"/>
    <w:rsid w:val="002A6C55"/>
    <w:rsid w:val="002D1BD8"/>
    <w:rsid w:val="002D5E4E"/>
    <w:rsid w:val="00315A3D"/>
    <w:rsid w:val="003E17FC"/>
    <w:rsid w:val="00422F30"/>
    <w:rsid w:val="00484B42"/>
    <w:rsid w:val="00494B72"/>
    <w:rsid w:val="004D497C"/>
    <w:rsid w:val="00570681"/>
    <w:rsid w:val="005962D3"/>
    <w:rsid w:val="005A686C"/>
    <w:rsid w:val="00681E43"/>
    <w:rsid w:val="00757412"/>
    <w:rsid w:val="00790119"/>
    <w:rsid w:val="00842558"/>
    <w:rsid w:val="00846B52"/>
    <w:rsid w:val="00895FBA"/>
    <w:rsid w:val="008C39E5"/>
    <w:rsid w:val="008D18E9"/>
    <w:rsid w:val="00934704"/>
    <w:rsid w:val="0095430A"/>
    <w:rsid w:val="00967889"/>
    <w:rsid w:val="00A47844"/>
    <w:rsid w:val="00A5637B"/>
    <w:rsid w:val="00A7178D"/>
    <w:rsid w:val="00B03C4B"/>
    <w:rsid w:val="00B3785E"/>
    <w:rsid w:val="00B50609"/>
    <w:rsid w:val="00B76F31"/>
    <w:rsid w:val="00C1123C"/>
    <w:rsid w:val="00CB65CC"/>
    <w:rsid w:val="00CC46BA"/>
    <w:rsid w:val="00D92D83"/>
    <w:rsid w:val="00DC4356"/>
    <w:rsid w:val="00E94380"/>
    <w:rsid w:val="00EB0827"/>
    <w:rsid w:val="00EC61AC"/>
    <w:rsid w:val="00EF607D"/>
    <w:rsid w:val="00F24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A69CD22"/>
  <w15:docId w15:val="{23523400-786A-4401-AFE7-8E51A284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30A"/>
  </w:style>
  <w:style w:type="paragraph" w:styleId="Footer">
    <w:name w:val="footer"/>
    <w:basedOn w:val="Normal"/>
    <w:link w:val="FooterChar"/>
    <w:uiPriority w:val="99"/>
    <w:unhideWhenUsed/>
    <w:rsid w:val="00954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955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7</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25</cp:revision>
  <dcterms:created xsi:type="dcterms:W3CDTF">2020-09-06T15:17:00Z</dcterms:created>
  <dcterms:modified xsi:type="dcterms:W3CDTF">2020-09-06T17:48:00Z</dcterms:modified>
</cp:coreProperties>
</file>